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4B970B" w14:textId="059F4B0C" w:rsidR="0035413A" w:rsidRDefault="0035413A" w:rsidP="0035413A">
      <w:pPr>
        <w:rPr>
          <w:b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60288" behindDoc="1" locked="0" layoutInCell="1" allowOverlap="1" wp14:anchorId="4295EB1B" wp14:editId="33345BE6">
            <wp:simplePos x="0" y="0"/>
            <wp:positionH relativeFrom="column">
              <wp:posOffset>-285750</wp:posOffset>
            </wp:positionH>
            <wp:positionV relativeFrom="paragraph">
              <wp:posOffset>-963930</wp:posOffset>
            </wp:positionV>
            <wp:extent cx="819150" cy="759460"/>
            <wp:effectExtent l="0" t="0" r="0" b="2540"/>
            <wp:wrapTight wrapText="bothSides">
              <wp:wrapPolygon edited="0">
                <wp:start x="0" y="0"/>
                <wp:lineTo x="0" y="21130"/>
                <wp:lineTo x="21098" y="21130"/>
                <wp:lineTo x="21098" y="0"/>
                <wp:lineTo x="0" y="0"/>
              </wp:wrapPolygon>
            </wp:wrapTight>
            <wp:docPr id="1198946767" name="Image 1" descr="GroupeBPCE-sport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2" descr="GroupeBPCE-sports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150" cy="759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5191F11" w14:textId="6F0E9827" w:rsidR="0035413A" w:rsidRDefault="0035413A" w:rsidP="0035413A">
      <w:pPr>
        <w:rPr>
          <w:b/>
          <w:sz w:val="24"/>
          <w:szCs w:val="24"/>
        </w:rPr>
      </w:pPr>
    </w:p>
    <w:p w14:paraId="5FDFBB43" w14:textId="4FF6A048" w:rsidR="0035413A" w:rsidRDefault="0035413A" w:rsidP="0035413A">
      <w:pPr>
        <w:rPr>
          <w:b/>
          <w:sz w:val="24"/>
          <w:szCs w:val="24"/>
        </w:rPr>
      </w:pPr>
      <w:r>
        <w:rPr>
          <w:b/>
          <w:sz w:val="24"/>
          <w:szCs w:val="24"/>
        </w:rPr>
        <w:t>REGLEMENT SKI NORDIQUE</w:t>
      </w:r>
    </w:p>
    <w:p w14:paraId="5342A2DF" w14:textId="4B0EBF0F" w:rsidR="0035413A" w:rsidRDefault="0035413A" w:rsidP="0035413A">
      <w:pPr>
        <w:rPr>
          <w:b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C693477" wp14:editId="1A7EFF61">
                <wp:simplePos x="0" y="0"/>
                <wp:positionH relativeFrom="column">
                  <wp:posOffset>5114925</wp:posOffset>
                </wp:positionH>
                <wp:positionV relativeFrom="paragraph">
                  <wp:posOffset>121920</wp:posOffset>
                </wp:positionV>
                <wp:extent cx="942975" cy="200025"/>
                <wp:effectExtent l="0" t="0" r="28575" b="28575"/>
                <wp:wrapNone/>
                <wp:docPr id="1" name="Zone de text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42975" cy="2000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3B0E81E9" w14:textId="2E05E6A8" w:rsidR="0035413A" w:rsidRPr="0035413A" w:rsidRDefault="0035413A" w:rsidP="0035413A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35413A">
                              <w:rPr>
                                <w:sz w:val="18"/>
                                <w:szCs w:val="18"/>
                              </w:rPr>
                              <w:t>JANVIER 2024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C693477" id="_x0000_t202" coordsize="21600,21600" o:spt="202" path="m,l,21600r21600,l21600,xe">
                <v:stroke joinstyle="miter"/>
                <v:path gradientshapeok="t" o:connecttype="rect"/>
              </v:shapetype>
              <v:shape id="Zone de texte 1" o:spid="_x0000_s1026" type="#_x0000_t202" style="position:absolute;margin-left:402.75pt;margin-top:9.6pt;width:74.25pt;height:15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" fillcolor="window" strokeweight=".5pt">
                <v:path arrowok="t"/>
                <v:textbox>
                  <w:txbxContent>
                    <w:p w14:paraId="3B0E81E9" w14:textId="2E05E6A8" w:rsidR="0035413A" w:rsidRPr="0035413A" w:rsidRDefault="0035413A" w:rsidP="0035413A">
                      <w:pPr>
                        <w:rPr>
                          <w:sz w:val="18"/>
                          <w:szCs w:val="18"/>
                        </w:rPr>
                      </w:pPr>
                      <w:r w:rsidRPr="0035413A">
                        <w:rPr>
                          <w:sz w:val="18"/>
                          <w:szCs w:val="18"/>
                        </w:rPr>
                        <w:t>JANVIER 2024</w:t>
                      </w:r>
                    </w:p>
                  </w:txbxContent>
                </v:textbox>
              </v:shape>
            </w:pict>
          </mc:Fallback>
        </mc:AlternateContent>
      </w:r>
    </w:p>
    <w:p w14:paraId="47CE8511" w14:textId="77777777" w:rsidR="0035413A" w:rsidRDefault="0035413A" w:rsidP="0035413A">
      <w:pPr>
        <w:rPr>
          <w:b/>
          <w:sz w:val="24"/>
          <w:szCs w:val="24"/>
        </w:rPr>
      </w:pPr>
    </w:p>
    <w:p w14:paraId="4C0FD269" w14:textId="77777777" w:rsidR="0035413A" w:rsidRDefault="0035413A" w:rsidP="0035413A">
      <w:pPr>
        <w:rPr>
          <w:b/>
          <w:sz w:val="24"/>
          <w:szCs w:val="24"/>
        </w:rPr>
      </w:pPr>
    </w:p>
    <w:p w14:paraId="39798A39" w14:textId="77777777" w:rsidR="0025729A" w:rsidRDefault="0025729A" w:rsidP="00401445">
      <w:pPr>
        <w:spacing w:before="20" w:after="20"/>
        <w:rPr>
          <w:rFonts w:asciiTheme="minorHAnsi" w:hAnsiTheme="minorHAnsi" w:cstheme="minorHAnsi"/>
          <w:b/>
        </w:rPr>
      </w:pPr>
    </w:p>
    <w:p w14:paraId="68738415" w14:textId="078CA3EE" w:rsidR="00401445" w:rsidRPr="0025729A" w:rsidRDefault="0035413A" w:rsidP="00401445">
      <w:pPr>
        <w:spacing w:before="20" w:after="20"/>
        <w:rPr>
          <w:rFonts w:asciiTheme="minorHAnsi" w:hAnsiTheme="minorHAnsi" w:cstheme="minorHAnsi"/>
          <w:b/>
        </w:rPr>
      </w:pPr>
      <w:r w:rsidRPr="0025729A">
        <w:rPr>
          <w:rFonts w:asciiTheme="minorHAnsi" w:hAnsiTheme="minorHAnsi" w:cstheme="minorHAnsi"/>
          <w:b/>
        </w:rPr>
        <w:t>ARTICLE 1</w:t>
      </w:r>
      <w:r w:rsidR="00401445" w:rsidRPr="0025729A">
        <w:rPr>
          <w:rFonts w:asciiTheme="minorHAnsi" w:hAnsiTheme="minorHAnsi" w:cstheme="minorHAnsi"/>
          <w:b/>
        </w:rPr>
        <w:t> :</w:t>
      </w:r>
    </w:p>
    <w:p w14:paraId="038DA2DC" w14:textId="141D7941" w:rsidR="0035413A" w:rsidRPr="00401445" w:rsidRDefault="0035413A" w:rsidP="0025729A">
      <w:pPr>
        <w:spacing w:before="20" w:after="20"/>
        <w:jc w:val="both"/>
        <w:rPr>
          <w:b/>
          <w:sz w:val="24"/>
          <w:szCs w:val="24"/>
        </w:rPr>
      </w:pPr>
      <w:r w:rsidRPr="0035413A">
        <w:rPr>
          <w:rFonts w:asciiTheme="minorHAnsi" w:hAnsiTheme="minorHAnsi" w:cstheme="minorHAnsi"/>
        </w:rPr>
        <w:t>La participation aux compétitions, nationales et régionales, implique l'acceptation du règlement intérieur de Groupe BPC</w:t>
      </w:r>
      <w:r w:rsidR="004A6420">
        <w:rPr>
          <w:rFonts w:asciiTheme="minorHAnsi" w:hAnsiTheme="minorHAnsi" w:cstheme="minorHAnsi"/>
        </w:rPr>
        <w:t xml:space="preserve">E </w:t>
      </w:r>
      <w:r w:rsidR="00401445" w:rsidRPr="0035413A">
        <w:rPr>
          <w:rFonts w:asciiTheme="minorHAnsi" w:hAnsiTheme="minorHAnsi" w:cstheme="minorHAnsi"/>
        </w:rPr>
        <w:t>Sports. La</w:t>
      </w:r>
      <w:r w:rsidRPr="0035413A">
        <w:rPr>
          <w:rFonts w:asciiTheme="minorHAnsi" w:hAnsiTheme="minorHAnsi" w:cstheme="minorHAnsi"/>
        </w:rPr>
        <w:t xml:space="preserve"> compétition</w:t>
      </w:r>
      <w:r w:rsidR="004A6420">
        <w:rPr>
          <w:rFonts w:asciiTheme="minorHAnsi" w:hAnsiTheme="minorHAnsi" w:cstheme="minorHAnsi"/>
        </w:rPr>
        <w:t xml:space="preserve"> </w:t>
      </w:r>
      <w:r w:rsidRPr="0035413A">
        <w:rPr>
          <w:rFonts w:asciiTheme="minorHAnsi" w:hAnsiTheme="minorHAnsi" w:cstheme="minorHAnsi"/>
        </w:rPr>
        <w:t xml:space="preserve">nationale est ouverte à tous les </w:t>
      </w:r>
      <w:r w:rsidR="004125BE">
        <w:rPr>
          <w:rFonts w:asciiTheme="minorHAnsi" w:hAnsiTheme="minorHAnsi" w:cstheme="minorHAnsi"/>
        </w:rPr>
        <w:t>adhérent</w:t>
      </w:r>
      <w:r w:rsidRPr="0035413A">
        <w:rPr>
          <w:rFonts w:asciiTheme="minorHAnsi" w:hAnsiTheme="minorHAnsi" w:cstheme="minorHAnsi"/>
        </w:rPr>
        <w:t>(e)s répondant aux articles 4 et 5</w:t>
      </w:r>
      <w:r w:rsidR="00401445">
        <w:rPr>
          <w:b/>
          <w:sz w:val="24"/>
          <w:szCs w:val="24"/>
        </w:rPr>
        <w:t xml:space="preserve"> </w:t>
      </w:r>
      <w:r w:rsidRPr="0035413A">
        <w:rPr>
          <w:rFonts w:asciiTheme="minorHAnsi" w:hAnsiTheme="minorHAnsi" w:cstheme="minorHAnsi"/>
        </w:rPr>
        <w:t>du règlement intérieur de Groupe BPCE Sports.</w:t>
      </w:r>
    </w:p>
    <w:p w14:paraId="12B0F338" w14:textId="77777777" w:rsidR="0035413A" w:rsidRPr="0035413A" w:rsidRDefault="0035413A" w:rsidP="00401445">
      <w:pPr>
        <w:overflowPunct/>
        <w:autoSpaceDE/>
        <w:autoSpaceDN/>
        <w:adjustRightInd/>
        <w:spacing w:before="20" w:after="20"/>
        <w:jc w:val="both"/>
        <w:textAlignment w:val="auto"/>
        <w:rPr>
          <w:rFonts w:ascii="GillSans Italic" w:hAnsi="GillSans Italic"/>
          <w:sz w:val="18"/>
          <w:szCs w:val="24"/>
        </w:rPr>
      </w:pPr>
    </w:p>
    <w:p w14:paraId="36CF10C7" w14:textId="6CAF426C" w:rsidR="004A6420" w:rsidRPr="0025729A" w:rsidRDefault="0035413A" w:rsidP="00401445">
      <w:pPr>
        <w:overflowPunct/>
        <w:autoSpaceDE/>
        <w:autoSpaceDN/>
        <w:adjustRightInd/>
        <w:spacing w:before="20" w:after="20"/>
        <w:jc w:val="both"/>
        <w:textAlignment w:val="auto"/>
        <w:rPr>
          <w:rFonts w:asciiTheme="minorHAnsi" w:hAnsiTheme="minorHAnsi" w:cstheme="minorHAnsi"/>
          <w:b/>
        </w:rPr>
      </w:pPr>
      <w:r w:rsidRPr="0035413A">
        <w:rPr>
          <w:rFonts w:asciiTheme="minorHAnsi" w:hAnsiTheme="minorHAnsi" w:cstheme="minorHAnsi"/>
          <w:b/>
        </w:rPr>
        <w:t>ARTICLE 2</w:t>
      </w:r>
      <w:r w:rsidR="00D6504A">
        <w:rPr>
          <w:rFonts w:asciiTheme="minorHAnsi" w:hAnsiTheme="minorHAnsi" w:cstheme="minorHAnsi"/>
          <w:b/>
        </w:rPr>
        <w:t xml:space="preserve"> </w:t>
      </w:r>
      <w:r w:rsidRPr="0035413A">
        <w:rPr>
          <w:rFonts w:asciiTheme="minorHAnsi" w:hAnsiTheme="minorHAnsi" w:cstheme="minorHAnsi"/>
          <w:b/>
        </w:rPr>
        <w:t xml:space="preserve">: </w:t>
      </w:r>
    </w:p>
    <w:p w14:paraId="3089F07B" w14:textId="17F389BB" w:rsidR="0035413A" w:rsidRPr="0035413A" w:rsidRDefault="0035413A" w:rsidP="00401445">
      <w:pPr>
        <w:overflowPunct/>
        <w:autoSpaceDE/>
        <w:autoSpaceDN/>
        <w:adjustRightInd/>
        <w:spacing w:before="20" w:after="20"/>
        <w:jc w:val="both"/>
        <w:textAlignment w:val="auto"/>
        <w:rPr>
          <w:rFonts w:asciiTheme="minorHAnsi" w:hAnsiTheme="minorHAnsi" w:cstheme="minorHAnsi"/>
        </w:rPr>
      </w:pPr>
      <w:r w:rsidRPr="0035413A">
        <w:rPr>
          <w:rFonts w:asciiTheme="minorHAnsi" w:hAnsiTheme="minorHAnsi" w:cstheme="minorHAnsi"/>
          <w:bCs/>
        </w:rPr>
        <w:t>L</w:t>
      </w:r>
      <w:r w:rsidRPr="0035413A">
        <w:rPr>
          <w:rFonts w:asciiTheme="minorHAnsi" w:hAnsiTheme="minorHAnsi" w:cstheme="minorHAnsi"/>
        </w:rPr>
        <w:t>e Challenge National se disputera selon le règlement officiel de la Fédération Française de Ski.</w:t>
      </w:r>
      <w:r w:rsidRPr="0035413A">
        <w:rPr>
          <w:rFonts w:asciiTheme="minorHAnsi" w:hAnsiTheme="minorHAnsi" w:cstheme="minorHAnsi"/>
        </w:rPr>
        <w:tab/>
      </w:r>
    </w:p>
    <w:p w14:paraId="36DB6232" w14:textId="77777777" w:rsidR="0035413A" w:rsidRPr="0035413A" w:rsidRDefault="0035413A" w:rsidP="00401445">
      <w:pPr>
        <w:overflowPunct/>
        <w:autoSpaceDE/>
        <w:autoSpaceDN/>
        <w:adjustRightInd/>
        <w:spacing w:before="20" w:after="20"/>
        <w:jc w:val="both"/>
        <w:textAlignment w:val="auto"/>
        <w:rPr>
          <w:rFonts w:asciiTheme="minorHAnsi" w:hAnsiTheme="minorHAnsi" w:cstheme="minorHAnsi"/>
          <w:sz w:val="18"/>
          <w:szCs w:val="24"/>
        </w:rPr>
      </w:pPr>
    </w:p>
    <w:p w14:paraId="193368E5" w14:textId="1A941F53" w:rsidR="00401445" w:rsidRPr="0025729A" w:rsidRDefault="0035413A" w:rsidP="00401445">
      <w:pPr>
        <w:overflowPunct/>
        <w:autoSpaceDE/>
        <w:autoSpaceDN/>
        <w:adjustRightInd/>
        <w:spacing w:before="20" w:after="20"/>
        <w:jc w:val="both"/>
        <w:textAlignment w:val="auto"/>
        <w:rPr>
          <w:rFonts w:asciiTheme="minorHAnsi" w:hAnsiTheme="minorHAnsi" w:cstheme="minorHAnsi"/>
          <w:b/>
        </w:rPr>
      </w:pPr>
      <w:r w:rsidRPr="0035413A">
        <w:rPr>
          <w:rFonts w:asciiTheme="minorHAnsi" w:hAnsiTheme="minorHAnsi" w:cstheme="minorHAnsi"/>
          <w:b/>
        </w:rPr>
        <w:t>ARTICLE 3</w:t>
      </w:r>
      <w:r w:rsidR="00D6504A">
        <w:rPr>
          <w:rFonts w:asciiTheme="minorHAnsi" w:hAnsiTheme="minorHAnsi" w:cstheme="minorHAnsi"/>
          <w:b/>
        </w:rPr>
        <w:t xml:space="preserve"> </w:t>
      </w:r>
      <w:r w:rsidRPr="0035413A">
        <w:rPr>
          <w:rFonts w:asciiTheme="minorHAnsi" w:hAnsiTheme="minorHAnsi" w:cstheme="minorHAnsi"/>
          <w:b/>
        </w:rPr>
        <w:t xml:space="preserve">: </w:t>
      </w:r>
    </w:p>
    <w:p w14:paraId="1C23D8AB" w14:textId="3E683110" w:rsidR="0035413A" w:rsidRPr="0035413A" w:rsidRDefault="0035413A" w:rsidP="00401445">
      <w:pPr>
        <w:overflowPunct/>
        <w:autoSpaceDE/>
        <w:autoSpaceDN/>
        <w:adjustRightInd/>
        <w:spacing w:before="20" w:after="20"/>
        <w:jc w:val="both"/>
        <w:textAlignment w:val="auto"/>
        <w:rPr>
          <w:rFonts w:asciiTheme="minorHAnsi" w:hAnsiTheme="minorHAnsi" w:cstheme="minorHAnsi"/>
        </w:rPr>
      </w:pPr>
      <w:r w:rsidRPr="0035413A">
        <w:rPr>
          <w:rFonts w:asciiTheme="minorHAnsi" w:hAnsiTheme="minorHAnsi" w:cstheme="minorHAnsi"/>
        </w:rPr>
        <w:t>Les dispositions ci-après viennent en complément du règlement</w:t>
      </w:r>
      <w:r w:rsidR="00401445" w:rsidRPr="00D441D6">
        <w:rPr>
          <w:rFonts w:asciiTheme="minorHAnsi" w:hAnsiTheme="minorHAnsi" w:cstheme="minorHAnsi"/>
        </w:rPr>
        <w:t xml:space="preserve"> </w:t>
      </w:r>
      <w:r w:rsidRPr="0035413A">
        <w:rPr>
          <w:rFonts w:asciiTheme="minorHAnsi" w:hAnsiTheme="minorHAnsi" w:cstheme="minorHAnsi"/>
        </w:rPr>
        <w:t>officiel de la Fédération Française de Ski.</w:t>
      </w:r>
    </w:p>
    <w:p w14:paraId="263BE9CB" w14:textId="77777777" w:rsidR="0035413A" w:rsidRPr="0035413A" w:rsidRDefault="0035413A" w:rsidP="00401445">
      <w:pPr>
        <w:overflowPunct/>
        <w:autoSpaceDE/>
        <w:autoSpaceDN/>
        <w:adjustRightInd/>
        <w:spacing w:before="20" w:after="20"/>
        <w:jc w:val="both"/>
        <w:textAlignment w:val="auto"/>
        <w:rPr>
          <w:rFonts w:asciiTheme="minorHAnsi" w:hAnsiTheme="minorHAnsi" w:cstheme="minorHAnsi"/>
          <w:sz w:val="18"/>
          <w:szCs w:val="24"/>
        </w:rPr>
      </w:pPr>
    </w:p>
    <w:p w14:paraId="0B4C2FC7" w14:textId="3F8270D2" w:rsidR="00D441D6" w:rsidRPr="0025729A" w:rsidRDefault="0035413A" w:rsidP="00401445">
      <w:pPr>
        <w:overflowPunct/>
        <w:autoSpaceDE/>
        <w:autoSpaceDN/>
        <w:adjustRightInd/>
        <w:spacing w:before="20" w:after="20"/>
        <w:jc w:val="both"/>
        <w:textAlignment w:val="auto"/>
        <w:rPr>
          <w:rFonts w:asciiTheme="minorHAnsi" w:hAnsiTheme="minorHAnsi" w:cstheme="minorHAnsi"/>
          <w:b/>
        </w:rPr>
      </w:pPr>
      <w:r w:rsidRPr="0035413A">
        <w:rPr>
          <w:rFonts w:asciiTheme="minorHAnsi" w:hAnsiTheme="minorHAnsi" w:cstheme="minorHAnsi"/>
          <w:b/>
        </w:rPr>
        <w:t>ARTICLE 4</w:t>
      </w:r>
      <w:r w:rsidR="00D6504A">
        <w:rPr>
          <w:rFonts w:asciiTheme="minorHAnsi" w:hAnsiTheme="minorHAnsi" w:cstheme="minorHAnsi"/>
          <w:b/>
        </w:rPr>
        <w:t xml:space="preserve"> </w:t>
      </w:r>
      <w:r w:rsidRPr="0035413A">
        <w:rPr>
          <w:rFonts w:asciiTheme="minorHAnsi" w:hAnsiTheme="minorHAnsi" w:cstheme="minorHAnsi"/>
          <w:b/>
        </w:rPr>
        <w:t xml:space="preserve">: </w:t>
      </w:r>
    </w:p>
    <w:p w14:paraId="78A4FF4D" w14:textId="269D2D2F" w:rsidR="0035413A" w:rsidRPr="0035413A" w:rsidRDefault="0035413A" w:rsidP="0025729A">
      <w:pPr>
        <w:overflowPunct/>
        <w:autoSpaceDE/>
        <w:autoSpaceDN/>
        <w:adjustRightInd/>
        <w:spacing w:before="20" w:after="20"/>
        <w:jc w:val="both"/>
        <w:textAlignment w:val="auto"/>
        <w:rPr>
          <w:rFonts w:asciiTheme="minorHAnsi" w:hAnsiTheme="minorHAnsi" w:cstheme="minorHAnsi"/>
        </w:rPr>
      </w:pPr>
      <w:r w:rsidRPr="0035413A">
        <w:rPr>
          <w:rFonts w:asciiTheme="minorHAnsi" w:hAnsiTheme="minorHAnsi" w:cstheme="minorHAnsi"/>
        </w:rPr>
        <w:t>Le contrôle technique des épreuves sera assuré par l'Ecole de Ski Français. A défaut, les capitaines d'équipes se réuniront pour désigner, soit par accord, soit par tirage au sort, des contrôleurs bénévoles.</w:t>
      </w:r>
    </w:p>
    <w:p w14:paraId="6CE31F63" w14:textId="77777777" w:rsidR="0035413A" w:rsidRPr="0035413A" w:rsidRDefault="0035413A" w:rsidP="00401445">
      <w:pPr>
        <w:overflowPunct/>
        <w:autoSpaceDE/>
        <w:autoSpaceDN/>
        <w:adjustRightInd/>
        <w:spacing w:before="20" w:after="20"/>
        <w:jc w:val="both"/>
        <w:textAlignment w:val="auto"/>
        <w:rPr>
          <w:rFonts w:asciiTheme="minorHAnsi" w:hAnsiTheme="minorHAnsi" w:cstheme="minorHAnsi"/>
          <w:sz w:val="18"/>
          <w:szCs w:val="24"/>
        </w:rPr>
      </w:pPr>
    </w:p>
    <w:p w14:paraId="31FF4DCF" w14:textId="0A2EEE93" w:rsidR="00401445" w:rsidRPr="0025729A" w:rsidRDefault="0035413A" w:rsidP="00401445">
      <w:pPr>
        <w:overflowPunct/>
        <w:autoSpaceDE/>
        <w:autoSpaceDN/>
        <w:adjustRightInd/>
        <w:spacing w:before="20" w:after="20"/>
        <w:textAlignment w:val="auto"/>
        <w:rPr>
          <w:rFonts w:asciiTheme="minorHAnsi" w:hAnsiTheme="minorHAnsi" w:cstheme="minorHAnsi"/>
          <w:b/>
        </w:rPr>
      </w:pPr>
      <w:r w:rsidRPr="0035413A">
        <w:rPr>
          <w:rFonts w:asciiTheme="minorHAnsi" w:hAnsiTheme="minorHAnsi" w:cstheme="minorHAnsi"/>
          <w:b/>
        </w:rPr>
        <w:t>ARTICLE 5</w:t>
      </w:r>
      <w:r w:rsidR="00D6504A">
        <w:rPr>
          <w:rFonts w:asciiTheme="minorHAnsi" w:hAnsiTheme="minorHAnsi" w:cstheme="minorHAnsi"/>
          <w:b/>
        </w:rPr>
        <w:t xml:space="preserve"> </w:t>
      </w:r>
      <w:r w:rsidRPr="0035413A">
        <w:rPr>
          <w:rFonts w:asciiTheme="minorHAnsi" w:hAnsiTheme="minorHAnsi" w:cstheme="minorHAnsi"/>
          <w:b/>
        </w:rPr>
        <w:t xml:space="preserve">: </w:t>
      </w:r>
    </w:p>
    <w:p w14:paraId="5F870245" w14:textId="76DB1D2B" w:rsidR="0035413A" w:rsidRPr="0035413A" w:rsidRDefault="0035413A" w:rsidP="0025729A">
      <w:pPr>
        <w:overflowPunct/>
        <w:autoSpaceDE/>
        <w:autoSpaceDN/>
        <w:adjustRightInd/>
        <w:spacing w:before="20" w:after="20"/>
        <w:jc w:val="both"/>
        <w:textAlignment w:val="auto"/>
        <w:rPr>
          <w:rFonts w:asciiTheme="minorHAnsi" w:hAnsiTheme="minorHAnsi" w:cstheme="minorHAnsi"/>
        </w:rPr>
      </w:pPr>
      <w:r w:rsidRPr="0035413A">
        <w:rPr>
          <w:rFonts w:asciiTheme="minorHAnsi" w:hAnsiTheme="minorHAnsi" w:cstheme="minorHAnsi"/>
        </w:rPr>
        <w:t>L'organisateur et les participants se devront d'accepter et d'appliquer l'ensemble des règles officielles ou réglementaires de l'Association.</w:t>
      </w:r>
    </w:p>
    <w:p w14:paraId="596EE9EE" w14:textId="77777777" w:rsidR="0035413A" w:rsidRPr="0035413A" w:rsidRDefault="0035413A" w:rsidP="00401445">
      <w:pPr>
        <w:overflowPunct/>
        <w:autoSpaceDE/>
        <w:autoSpaceDN/>
        <w:adjustRightInd/>
        <w:spacing w:before="20" w:after="20"/>
        <w:textAlignment w:val="auto"/>
        <w:rPr>
          <w:rFonts w:asciiTheme="minorHAnsi" w:hAnsiTheme="minorHAnsi" w:cstheme="minorHAnsi"/>
          <w:sz w:val="18"/>
          <w:szCs w:val="24"/>
        </w:rPr>
      </w:pPr>
    </w:p>
    <w:p w14:paraId="2C81F26A" w14:textId="45833F6A" w:rsidR="00401445" w:rsidRPr="00F73C57" w:rsidRDefault="0035413A" w:rsidP="00401445">
      <w:pPr>
        <w:overflowPunct/>
        <w:autoSpaceDE/>
        <w:autoSpaceDN/>
        <w:adjustRightInd/>
        <w:spacing w:before="20" w:after="20"/>
        <w:textAlignment w:val="auto"/>
        <w:rPr>
          <w:rFonts w:asciiTheme="minorHAnsi" w:hAnsiTheme="minorHAnsi" w:cstheme="minorHAnsi"/>
          <w:b/>
        </w:rPr>
      </w:pPr>
      <w:r w:rsidRPr="0035413A">
        <w:rPr>
          <w:rFonts w:asciiTheme="minorHAnsi" w:hAnsiTheme="minorHAnsi" w:cstheme="minorHAnsi"/>
          <w:b/>
        </w:rPr>
        <w:t>ARTICLE 6</w:t>
      </w:r>
      <w:r w:rsidR="00D6504A">
        <w:rPr>
          <w:rFonts w:asciiTheme="minorHAnsi" w:hAnsiTheme="minorHAnsi" w:cstheme="minorHAnsi"/>
          <w:b/>
        </w:rPr>
        <w:t xml:space="preserve"> </w:t>
      </w:r>
      <w:r w:rsidRPr="0035413A">
        <w:rPr>
          <w:rFonts w:asciiTheme="minorHAnsi" w:hAnsiTheme="minorHAnsi" w:cstheme="minorHAnsi"/>
          <w:b/>
        </w:rPr>
        <w:t xml:space="preserve">: </w:t>
      </w:r>
    </w:p>
    <w:p w14:paraId="22DCE474" w14:textId="0A112976" w:rsidR="0035413A" w:rsidRPr="0035413A" w:rsidRDefault="0035413A" w:rsidP="00D441D6">
      <w:pPr>
        <w:overflowPunct/>
        <w:autoSpaceDE/>
        <w:autoSpaceDN/>
        <w:adjustRightInd/>
        <w:spacing w:before="20" w:after="20"/>
        <w:textAlignment w:val="auto"/>
        <w:rPr>
          <w:rFonts w:asciiTheme="minorHAnsi" w:hAnsiTheme="minorHAnsi" w:cstheme="minorHAnsi"/>
          <w:sz w:val="18"/>
          <w:szCs w:val="24"/>
        </w:rPr>
      </w:pPr>
      <w:r w:rsidRPr="0035413A">
        <w:rPr>
          <w:rFonts w:asciiTheme="minorHAnsi" w:hAnsiTheme="minorHAnsi" w:cstheme="minorHAnsi"/>
          <w:sz w:val="18"/>
          <w:szCs w:val="24"/>
        </w:rPr>
        <w:t>Tous les compétiteurs devront être présents sur le lieu de la compétition un quart</w:t>
      </w:r>
      <w:r w:rsidR="00D441D6">
        <w:rPr>
          <w:rFonts w:asciiTheme="minorHAnsi" w:hAnsiTheme="minorHAnsi" w:cstheme="minorHAnsi"/>
          <w:sz w:val="18"/>
          <w:szCs w:val="24"/>
        </w:rPr>
        <w:t xml:space="preserve"> </w:t>
      </w:r>
      <w:r w:rsidRPr="0035413A">
        <w:rPr>
          <w:rFonts w:asciiTheme="minorHAnsi" w:hAnsiTheme="minorHAnsi" w:cstheme="minorHAnsi"/>
          <w:sz w:val="18"/>
          <w:szCs w:val="24"/>
        </w:rPr>
        <w:t xml:space="preserve">d'heure avant l'heure fixée pour le début de l'épreuve. </w:t>
      </w:r>
    </w:p>
    <w:p w14:paraId="0F34FF80" w14:textId="77777777" w:rsidR="0035413A" w:rsidRPr="0035413A" w:rsidRDefault="0035413A" w:rsidP="00401445">
      <w:pPr>
        <w:overflowPunct/>
        <w:autoSpaceDE/>
        <w:autoSpaceDN/>
        <w:adjustRightInd/>
        <w:spacing w:before="20" w:after="20"/>
        <w:textAlignment w:val="auto"/>
        <w:rPr>
          <w:rFonts w:asciiTheme="minorHAnsi" w:hAnsiTheme="minorHAnsi" w:cstheme="minorHAnsi"/>
          <w:b/>
          <w:sz w:val="18"/>
          <w:szCs w:val="24"/>
        </w:rPr>
      </w:pPr>
    </w:p>
    <w:p w14:paraId="130536AF" w14:textId="5724A052" w:rsidR="00401445" w:rsidRPr="00F73C57" w:rsidRDefault="0035413A" w:rsidP="00401445">
      <w:pPr>
        <w:overflowPunct/>
        <w:autoSpaceDE/>
        <w:autoSpaceDN/>
        <w:adjustRightInd/>
        <w:spacing w:before="20" w:after="20"/>
        <w:textAlignment w:val="auto"/>
        <w:rPr>
          <w:rFonts w:asciiTheme="minorHAnsi" w:hAnsiTheme="minorHAnsi" w:cstheme="minorHAnsi"/>
          <w:b/>
        </w:rPr>
      </w:pPr>
      <w:r w:rsidRPr="0035413A">
        <w:rPr>
          <w:rFonts w:asciiTheme="minorHAnsi" w:hAnsiTheme="minorHAnsi" w:cstheme="minorHAnsi"/>
          <w:b/>
        </w:rPr>
        <w:t>ARTICLE 7</w:t>
      </w:r>
      <w:r w:rsidR="00D6504A">
        <w:rPr>
          <w:rFonts w:asciiTheme="minorHAnsi" w:hAnsiTheme="minorHAnsi" w:cstheme="minorHAnsi"/>
          <w:b/>
        </w:rPr>
        <w:t xml:space="preserve"> </w:t>
      </w:r>
      <w:r w:rsidRPr="0035413A">
        <w:rPr>
          <w:rFonts w:asciiTheme="minorHAnsi" w:hAnsiTheme="minorHAnsi" w:cstheme="minorHAnsi"/>
          <w:b/>
        </w:rPr>
        <w:t xml:space="preserve">: </w:t>
      </w:r>
    </w:p>
    <w:p w14:paraId="30FEB6F8" w14:textId="2E78BBD8" w:rsidR="0035413A" w:rsidRPr="0035413A" w:rsidRDefault="0035413A" w:rsidP="00F73C57">
      <w:pPr>
        <w:overflowPunct/>
        <w:autoSpaceDE/>
        <w:autoSpaceDN/>
        <w:adjustRightInd/>
        <w:spacing w:before="20" w:after="20"/>
        <w:jc w:val="both"/>
        <w:textAlignment w:val="auto"/>
        <w:rPr>
          <w:rFonts w:asciiTheme="minorHAnsi" w:hAnsiTheme="minorHAnsi" w:cstheme="minorHAnsi"/>
        </w:rPr>
      </w:pPr>
      <w:r w:rsidRPr="0035413A">
        <w:rPr>
          <w:rFonts w:asciiTheme="minorHAnsi" w:hAnsiTheme="minorHAnsi" w:cstheme="minorHAnsi"/>
        </w:rPr>
        <w:t>En cas de forfait délibéré, au cours du Challenge National, le compétiteur défaillant</w:t>
      </w:r>
      <w:r w:rsidR="00D441D6" w:rsidRPr="00F73C57">
        <w:rPr>
          <w:rFonts w:asciiTheme="minorHAnsi" w:hAnsiTheme="minorHAnsi" w:cstheme="minorHAnsi"/>
        </w:rPr>
        <w:t xml:space="preserve"> </w:t>
      </w:r>
      <w:r w:rsidRPr="0035413A">
        <w:rPr>
          <w:rFonts w:asciiTheme="minorHAnsi" w:hAnsiTheme="minorHAnsi" w:cstheme="minorHAnsi"/>
        </w:rPr>
        <w:t>ne participera pas à la compétition l'année suivante et devra supporter les</w:t>
      </w:r>
      <w:r w:rsidR="00D441D6" w:rsidRPr="00F73C57">
        <w:rPr>
          <w:rFonts w:asciiTheme="minorHAnsi" w:hAnsiTheme="minorHAnsi" w:cstheme="minorHAnsi"/>
        </w:rPr>
        <w:t xml:space="preserve"> </w:t>
      </w:r>
      <w:r w:rsidRPr="0035413A">
        <w:rPr>
          <w:rFonts w:asciiTheme="minorHAnsi" w:hAnsiTheme="minorHAnsi" w:cstheme="minorHAnsi"/>
        </w:rPr>
        <w:t>conséquences financières de son forfait.</w:t>
      </w:r>
    </w:p>
    <w:p w14:paraId="36BE2250" w14:textId="77777777" w:rsidR="0035413A" w:rsidRPr="0035413A" w:rsidRDefault="0035413A" w:rsidP="00401445">
      <w:pPr>
        <w:overflowPunct/>
        <w:autoSpaceDE/>
        <w:autoSpaceDN/>
        <w:adjustRightInd/>
        <w:spacing w:before="20" w:after="20"/>
        <w:textAlignment w:val="auto"/>
        <w:rPr>
          <w:rFonts w:asciiTheme="minorHAnsi" w:hAnsiTheme="minorHAnsi" w:cstheme="minorHAnsi"/>
          <w:sz w:val="18"/>
          <w:szCs w:val="24"/>
        </w:rPr>
      </w:pPr>
    </w:p>
    <w:p w14:paraId="70D4B122" w14:textId="33274953" w:rsidR="00401445" w:rsidRPr="00F73C57" w:rsidRDefault="0035413A" w:rsidP="00401445">
      <w:pPr>
        <w:overflowPunct/>
        <w:autoSpaceDE/>
        <w:autoSpaceDN/>
        <w:adjustRightInd/>
        <w:spacing w:before="20" w:after="20"/>
        <w:textAlignment w:val="auto"/>
        <w:rPr>
          <w:rFonts w:asciiTheme="minorHAnsi" w:hAnsiTheme="minorHAnsi" w:cstheme="minorHAnsi"/>
          <w:b/>
        </w:rPr>
      </w:pPr>
      <w:r w:rsidRPr="0035413A">
        <w:rPr>
          <w:rFonts w:asciiTheme="minorHAnsi" w:hAnsiTheme="minorHAnsi" w:cstheme="minorHAnsi"/>
          <w:b/>
        </w:rPr>
        <w:t>ARTICLE 8</w:t>
      </w:r>
      <w:r w:rsidR="00D6504A">
        <w:rPr>
          <w:rFonts w:asciiTheme="minorHAnsi" w:hAnsiTheme="minorHAnsi" w:cstheme="minorHAnsi"/>
          <w:b/>
        </w:rPr>
        <w:t xml:space="preserve"> </w:t>
      </w:r>
      <w:r w:rsidRPr="0035413A">
        <w:rPr>
          <w:rFonts w:asciiTheme="minorHAnsi" w:hAnsiTheme="minorHAnsi" w:cstheme="minorHAnsi"/>
          <w:b/>
        </w:rPr>
        <w:t>:</w:t>
      </w:r>
    </w:p>
    <w:p w14:paraId="373715DA" w14:textId="4902B799" w:rsidR="0035413A" w:rsidRPr="0035413A" w:rsidRDefault="0035413A" w:rsidP="00401445">
      <w:pPr>
        <w:overflowPunct/>
        <w:autoSpaceDE/>
        <w:autoSpaceDN/>
        <w:adjustRightInd/>
        <w:spacing w:before="20" w:after="20"/>
        <w:textAlignment w:val="auto"/>
        <w:rPr>
          <w:rFonts w:asciiTheme="minorHAnsi" w:hAnsiTheme="minorHAnsi" w:cstheme="minorHAnsi"/>
        </w:rPr>
      </w:pPr>
      <w:r w:rsidRPr="0035413A">
        <w:rPr>
          <w:rFonts w:asciiTheme="minorHAnsi" w:hAnsiTheme="minorHAnsi" w:cstheme="minorHAnsi"/>
        </w:rPr>
        <w:t>Les frais de contrôle seront supportés par l'ensemble des participants.</w:t>
      </w:r>
    </w:p>
    <w:p w14:paraId="574E2E46" w14:textId="77777777" w:rsidR="0035413A" w:rsidRPr="0035413A" w:rsidRDefault="0035413A" w:rsidP="00401445">
      <w:pPr>
        <w:overflowPunct/>
        <w:autoSpaceDE/>
        <w:autoSpaceDN/>
        <w:adjustRightInd/>
        <w:spacing w:before="20" w:after="20"/>
        <w:textAlignment w:val="auto"/>
        <w:rPr>
          <w:rFonts w:asciiTheme="minorHAnsi" w:hAnsiTheme="minorHAnsi" w:cstheme="minorHAnsi"/>
          <w:b/>
          <w:sz w:val="18"/>
          <w:szCs w:val="24"/>
        </w:rPr>
      </w:pPr>
    </w:p>
    <w:p w14:paraId="57673802" w14:textId="0534BF56" w:rsidR="00401445" w:rsidRPr="00F73C57" w:rsidRDefault="0035413A" w:rsidP="00401445">
      <w:pPr>
        <w:overflowPunct/>
        <w:autoSpaceDE/>
        <w:autoSpaceDN/>
        <w:adjustRightInd/>
        <w:spacing w:before="20" w:after="20"/>
        <w:textAlignment w:val="auto"/>
        <w:rPr>
          <w:rFonts w:asciiTheme="minorHAnsi" w:hAnsiTheme="minorHAnsi" w:cstheme="minorHAnsi"/>
          <w:b/>
        </w:rPr>
      </w:pPr>
      <w:r w:rsidRPr="0035413A">
        <w:rPr>
          <w:rFonts w:asciiTheme="minorHAnsi" w:hAnsiTheme="minorHAnsi" w:cstheme="minorHAnsi"/>
          <w:b/>
        </w:rPr>
        <w:t>ARTICLE 9</w:t>
      </w:r>
      <w:r w:rsidR="00D6504A">
        <w:rPr>
          <w:rFonts w:asciiTheme="minorHAnsi" w:hAnsiTheme="minorHAnsi" w:cstheme="minorHAnsi"/>
          <w:b/>
        </w:rPr>
        <w:t xml:space="preserve"> </w:t>
      </w:r>
      <w:r w:rsidRPr="0035413A">
        <w:rPr>
          <w:rFonts w:asciiTheme="minorHAnsi" w:hAnsiTheme="minorHAnsi" w:cstheme="minorHAnsi"/>
          <w:b/>
        </w:rPr>
        <w:t xml:space="preserve">: </w:t>
      </w:r>
    </w:p>
    <w:p w14:paraId="41F8F0F0" w14:textId="321E79B1" w:rsidR="0035413A" w:rsidRPr="0035413A" w:rsidRDefault="0035413A" w:rsidP="00F73C57">
      <w:pPr>
        <w:overflowPunct/>
        <w:autoSpaceDE/>
        <w:autoSpaceDN/>
        <w:adjustRightInd/>
        <w:spacing w:before="20" w:after="20"/>
        <w:jc w:val="both"/>
        <w:textAlignment w:val="auto"/>
        <w:rPr>
          <w:rFonts w:asciiTheme="minorHAnsi" w:hAnsiTheme="minorHAnsi" w:cstheme="minorHAnsi"/>
        </w:rPr>
      </w:pPr>
      <w:r w:rsidRPr="0035413A">
        <w:rPr>
          <w:rFonts w:asciiTheme="minorHAnsi" w:hAnsiTheme="minorHAnsi" w:cstheme="minorHAnsi"/>
        </w:rPr>
        <w:t>Groupe BPCE Sports sera représenté au Challenge National, par un Délégué</w:t>
      </w:r>
      <w:r w:rsidR="00D441D6" w:rsidRPr="00F73C57">
        <w:rPr>
          <w:rFonts w:asciiTheme="minorHAnsi" w:hAnsiTheme="minorHAnsi" w:cstheme="minorHAnsi"/>
        </w:rPr>
        <w:t xml:space="preserve"> </w:t>
      </w:r>
      <w:r w:rsidRPr="0035413A">
        <w:rPr>
          <w:rFonts w:asciiTheme="minorHAnsi" w:hAnsiTheme="minorHAnsi" w:cstheme="minorHAnsi"/>
        </w:rPr>
        <w:t xml:space="preserve">qui aura pour mission d'assister l'organisateur dans le contrôle des </w:t>
      </w:r>
      <w:r w:rsidR="00921333">
        <w:rPr>
          <w:rFonts w:asciiTheme="minorHAnsi" w:hAnsiTheme="minorHAnsi" w:cstheme="minorHAnsi"/>
        </w:rPr>
        <w:t>adhésio</w:t>
      </w:r>
      <w:r w:rsidR="004125BE">
        <w:rPr>
          <w:rFonts w:asciiTheme="minorHAnsi" w:hAnsiTheme="minorHAnsi" w:cstheme="minorHAnsi"/>
        </w:rPr>
        <w:t>n</w:t>
      </w:r>
      <w:r w:rsidRPr="0035413A">
        <w:rPr>
          <w:rFonts w:asciiTheme="minorHAnsi" w:hAnsiTheme="minorHAnsi" w:cstheme="minorHAnsi"/>
        </w:rPr>
        <w:t>s,</w:t>
      </w:r>
      <w:r w:rsidR="00D441D6" w:rsidRPr="00F73C57">
        <w:rPr>
          <w:rFonts w:asciiTheme="minorHAnsi" w:hAnsiTheme="minorHAnsi" w:cstheme="minorHAnsi"/>
        </w:rPr>
        <w:t xml:space="preserve"> </w:t>
      </w:r>
      <w:r w:rsidRPr="0035413A">
        <w:rPr>
          <w:rFonts w:asciiTheme="minorHAnsi" w:hAnsiTheme="minorHAnsi" w:cstheme="minorHAnsi"/>
        </w:rPr>
        <w:t>les tirages au sort, la tenue des résultats, les classements.</w:t>
      </w:r>
      <w:r w:rsidR="00D441D6" w:rsidRPr="00F73C57">
        <w:rPr>
          <w:rFonts w:asciiTheme="minorHAnsi" w:hAnsiTheme="minorHAnsi" w:cstheme="minorHAnsi"/>
        </w:rPr>
        <w:t xml:space="preserve"> </w:t>
      </w:r>
      <w:r w:rsidRPr="0035413A">
        <w:rPr>
          <w:rFonts w:asciiTheme="minorHAnsi" w:hAnsiTheme="minorHAnsi" w:cstheme="minorHAnsi"/>
        </w:rPr>
        <w:t>Le Délégué contrôlera les mesures prises pour le bon déroulement des épreuves. Il confiera, pour un an, le Challenge Groupe BPCE Sports à l'équipe Challenger.</w:t>
      </w:r>
    </w:p>
    <w:p w14:paraId="063FF052" w14:textId="77777777" w:rsidR="0035413A" w:rsidRPr="0035413A" w:rsidRDefault="0035413A" w:rsidP="00401445">
      <w:pPr>
        <w:overflowPunct/>
        <w:autoSpaceDE/>
        <w:autoSpaceDN/>
        <w:adjustRightInd/>
        <w:spacing w:before="20" w:after="20"/>
        <w:textAlignment w:val="auto"/>
        <w:rPr>
          <w:rFonts w:asciiTheme="minorHAnsi" w:hAnsiTheme="minorHAnsi" w:cstheme="minorHAnsi"/>
          <w:sz w:val="18"/>
          <w:szCs w:val="24"/>
        </w:rPr>
      </w:pPr>
      <w:r w:rsidRPr="0035413A">
        <w:rPr>
          <w:rFonts w:asciiTheme="minorHAnsi" w:hAnsiTheme="minorHAnsi" w:cstheme="minorHAnsi"/>
          <w:sz w:val="18"/>
          <w:szCs w:val="24"/>
        </w:rPr>
        <w:tab/>
      </w:r>
      <w:r w:rsidRPr="0035413A">
        <w:rPr>
          <w:rFonts w:asciiTheme="minorHAnsi" w:hAnsiTheme="minorHAnsi" w:cstheme="minorHAnsi"/>
          <w:sz w:val="18"/>
          <w:szCs w:val="24"/>
        </w:rPr>
        <w:tab/>
      </w:r>
      <w:r w:rsidRPr="0035413A">
        <w:rPr>
          <w:rFonts w:asciiTheme="minorHAnsi" w:hAnsiTheme="minorHAnsi" w:cstheme="minorHAnsi"/>
          <w:sz w:val="18"/>
          <w:szCs w:val="24"/>
        </w:rPr>
        <w:tab/>
      </w:r>
    </w:p>
    <w:p w14:paraId="3B17FC8F" w14:textId="539CF2F9" w:rsidR="00401445" w:rsidRPr="00F73C57" w:rsidRDefault="0035413A" w:rsidP="00401445">
      <w:pPr>
        <w:spacing w:before="20" w:after="20"/>
        <w:jc w:val="both"/>
        <w:rPr>
          <w:rFonts w:asciiTheme="minorHAnsi" w:hAnsiTheme="minorHAnsi" w:cstheme="minorHAnsi"/>
          <w:b/>
        </w:rPr>
      </w:pPr>
      <w:r w:rsidRPr="00F73C57">
        <w:rPr>
          <w:rFonts w:asciiTheme="minorHAnsi" w:hAnsiTheme="minorHAnsi" w:cstheme="minorHAnsi"/>
          <w:b/>
        </w:rPr>
        <w:t>ARTICLE 10</w:t>
      </w:r>
      <w:r w:rsidR="00D6504A">
        <w:rPr>
          <w:rFonts w:asciiTheme="minorHAnsi" w:hAnsiTheme="minorHAnsi" w:cstheme="minorHAnsi"/>
          <w:b/>
        </w:rPr>
        <w:t xml:space="preserve"> </w:t>
      </w:r>
      <w:r w:rsidRPr="00F73C57">
        <w:rPr>
          <w:rFonts w:asciiTheme="minorHAnsi" w:hAnsiTheme="minorHAnsi" w:cstheme="minorHAnsi"/>
          <w:b/>
        </w:rPr>
        <w:t xml:space="preserve">: </w:t>
      </w:r>
    </w:p>
    <w:p w14:paraId="029D7B3F" w14:textId="09FF2033" w:rsidR="0035413A" w:rsidRPr="00F73C57" w:rsidRDefault="0035413A" w:rsidP="0025729A">
      <w:pPr>
        <w:ind w:left="1418" w:hanging="1418"/>
        <w:rPr>
          <w:rFonts w:asciiTheme="minorHAnsi" w:hAnsiTheme="minorHAnsi" w:cstheme="minorHAnsi"/>
        </w:rPr>
      </w:pPr>
      <w:r w:rsidRPr="00F73C57">
        <w:rPr>
          <w:rFonts w:asciiTheme="minorHAnsi" w:hAnsiTheme="minorHAnsi" w:cstheme="minorHAnsi"/>
        </w:rPr>
        <w:t>Le nombre de participants d'une même équipe pourra être</w:t>
      </w:r>
      <w:r w:rsidR="0025729A" w:rsidRPr="00F73C57">
        <w:rPr>
          <w:rFonts w:asciiTheme="minorHAnsi" w:hAnsiTheme="minorHAnsi" w:cstheme="minorHAnsi"/>
        </w:rPr>
        <w:t xml:space="preserve"> limité </w:t>
      </w:r>
      <w:r w:rsidR="0025729A" w:rsidRPr="0025729A">
        <w:rPr>
          <w:rFonts w:asciiTheme="minorHAnsi" w:hAnsiTheme="minorHAnsi" w:cstheme="minorHAnsi"/>
        </w:rPr>
        <w:t>si les possibilités d'accueil de l'organisateur l'exigent.</w:t>
      </w:r>
    </w:p>
    <w:p w14:paraId="0934DE44" w14:textId="77777777" w:rsidR="0025729A" w:rsidRPr="0025729A" w:rsidRDefault="0025729A" w:rsidP="0025729A">
      <w:pPr>
        <w:ind w:left="1418" w:hanging="1418"/>
        <w:rPr>
          <w:rFonts w:ascii="GillSans Italic" w:hAnsi="GillSans Italic"/>
          <w:sz w:val="18"/>
          <w:szCs w:val="24"/>
        </w:rPr>
      </w:pPr>
    </w:p>
    <w:p w14:paraId="4E94E000" w14:textId="47222528" w:rsidR="00401445" w:rsidRPr="00F73C57" w:rsidRDefault="0035413A" w:rsidP="00401445">
      <w:pPr>
        <w:spacing w:before="20" w:after="20"/>
        <w:rPr>
          <w:rFonts w:asciiTheme="minorHAnsi" w:hAnsiTheme="minorHAnsi" w:cstheme="minorHAnsi"/>
          <w:b/>
        </w:rPr>
      </w:pPr>
      <w:r w:rsidRPr="00F73C57">
        <w:rPr>
          <w:rFonts w:asciiTheme="minorHAnsi" w:hAnsiTheme="minorHAnsi" w:cstheme="minorHAnsi"/>
          <w:b/>
        </w:rPr>
        <w:t>ARTICLE 11</w:t>
      </w:r>
      <w:r w:rsidR="00D6504A">
        <w:rPr>
          <w:rFonts w:asciiTheme="minorHAnsi" w:hAnsiTheme="minorHAnsi" w:cstheme="minorHAnsi"/>
          <w:b/>
        </w:rPr>
        <w:t xml:space="preserve"> </w:t>
      </w:r>
      <w:r w:rsidRPr="00F73C57">
        <w:rPr>
          <w:rFonts w:asciiTheme="minorHAnsi" w:hAnsiTheme="minorHAnsi" w:cstheme="minorHAnsi"/>
          <w:b/>
        </w:rPr>
        <w:t xml:space="preserve">: </w:t>
      </w:r>
    </w:p>
    <w:p w14:paraId="1E65BDDC" w14:textId="71687EA2" w:rsidR="00D441D6" w:rsidRDefault="0035413A" w:rsidP="00401445">
      <w:pPr>
        <w:spacing w:before="20" w:after="20"/>
        <w:rPr>
          <w:rFonts w:asciiTheme="minorHAnsi" w:hAnsiTheme="minorHAnsi" w:cstheme="minorHAnsi"/>
          <w:sz w:val="18"/>
        </w:rPr>
      </w:pPr>
      <w:r w:rsidRPr="0035413A">
        <w:rPr>
          <w:rFonts w:asciiTheme="minorHAnsi" w:hAnsiTheme="minorHAnsi" w:cstheme="minorHAnsi"/>
          <w:sz w:val="18"/>
        </w:rPr>
        <w:t>Les courses seront disputées en six catégories</w:t>
      </w:r>
      <w:r w:rsidR="00D441D6">
        <w:rPr>
          <w:rFonts w:asciiTheme="minorHAnsi" w:hAnsiTheme="minorHAnsi" w:cstheme="minorHAnsi"/>
          <w:sz w:val="18"/>
        </w:rPr>
        <w:t xml:space="preserve"> </w:t>
      </w:r>
      <w:r w:rsidRPr="0035413A">
        <w:rPr>
          <w:rFonts w:asciiTheme="minorHAnsi" w:hAnsiTheme="minorHAnsi" w:cstheme="minorHAnsi"/>
          <w:sz w:val="18"/>
        </w:rPr>
        <w:t>:</w:t>
      </w:r>
    </w:p>
    <w:p w14:paraId="30ECF294" w14:textId="77777777" w:rsidR="00D441D6" w:rsidRDefault="00D441D6" w:rsidP="00401445">
      <w:pPr>
        <w:spacing w:before="20" w:after="20"/>
        <w:rPr>
          <w:rFonts w:asciiTheme="minorHAnsi" w:hAnsiTheme="minorHAnsi" w:cstheme="minorHAnsi"/>
          <w:sz w:val="18"/>
        </w:rPr>
      </w:pPr>
    </w:p>
    <w:p w14:paraId="30269CA7" w14:textId="77777777" w:rsidR="00D441D6" w:rsidRDefault="0035413A" w:rsidP="00D441D6">
      <w:pPr>
        <w:spacing w:before="20" w:after="20"/>
        <w:ind w:firstLine="708"/>
        <w:rPr>
          <w:rFonts w:asciiTheme="minorHAnsi" w:hAnsiTheme="minorHAnsi" w:cstheme="minorHAnsi"/>
          <w:sz w:val="18"/>
        </w:rPr>
      </w:pPr>
      <w:r w:rsidRPr="0035413A">
        <w:rPr>
          <w:rFonts w:asciiTheme="minorHAnsi" w:hAnsiTheme="minorHAnsi" w:cstheme="minorHAnsi"/>
          <w:sz w:val="18"/>
        </w:rPr>
        <w:t>La catégorie « Seniors Dames » (- 40 ans)</w:t>
      </w:r>
      <w:r w:rsidR="00D441D6">
        <w:rPr>
          <w:rFonts w:asciiTheme="minorHAnsi" w:hAnsiTheme="minorHAnsi" w:cstheme="minorHAnsi"/>
          <w:sz w:val="18"/>
        </w:rPr>
        <w:t xml:space="preserve"> </w:t>
      </w:r>
    </w:p>
    <w:p w14:paraId="4AD006B3" w14:textId="77777777" w:rsidR="00D441D6" w:rsidRDefault="0035413A" w:rsidP="00D441D6">
      <w:pPr>
        <w:spacing w:before="20" w:after="20"/>
        <w:ind w:left="708" w:firstLine="708"/>
        <w:rPr>
          <w:rFonts w:asciiTheme="minorHAnsi" w:hAnsiTheme="minorHAnsi" w:cstheme="minorHAnsi"/>
          <w:sz w:val="18"/>
        </w:rPr>
      </w:pPr>
      <w:r w:rsidRPr="0035413A">
        <w:rPr>
          <w:rFonts w:asciiTheme="minorHAnsi" w:hAnsiTheme="minorHAnsi" w:cstheme="minorHAnsi"/>
          <w:sz w:val="18"/>
        </w:rPr>
        <w:t>Vétérans 1 Dames » (40 – 49 ans)</w:t>
      </w:r>
      <w:r w:rsidR="00D441D6">
        <w:rPr>
          <w:rFonts w:asciiTheme="minorHAnsi" w:hAnsiTheme="minorHAnsi" w:cstheme="minorHAnsi"/>
          <w:sz w:val="18"/>
        </w:rPr>
        <w:t xml:space="preserve"> </w:t>
      </w:r>
    </w:p>
    <w:p w14:paraId="056DF480" w14:textId="54548DC8" w:rsidR="00D441D6" w:rsidRDefault="0035413A" w:rsidP="00D441D6">
      <w:pPr>
        <w:spacing w:before="20" w:after="20"/>
        <w:ind w:left="708" w:firstLine="708"/>
        <w:rPr>
          <w:rFonts w:asciiTheme="minorHAnsi" w:hAnsiTheme="minorHAnsi" w:cstheme="minorHAnsi"/>
          <w:sz w:val="18"/>
        </w:rPr>
      </w:pPr>
      <w:r w:rsidRPr="0035413A">
        <w:rPr>
          <w:rFonts w:asciiTheme="minorHAnsi" w:hAnsiTheme="minorHAnsi" w:cstheme="minorHAnsi"/>
          <w:sz w:val="18"/>
        </w:rPr>
        <w:t>Vétérans 2 Dames » (50 ans et plus</w:t>
      </w:r>
      <w:r w:rsidR="00D441D6">
        <w:rPr>
          <w:rFonts w:asciiTheme="minorHAnsi" w:hAnsiTheme="minorHAnsi" w:cstheme="minorHAnsi"/>
          <w:sz w:val="18"/>
        </w:rPr>
        <w:t xml:space="preserve">) </w:t>
      </w:r>
    </w:p>
    <w:p w14:paraId="3310306C" w14:textId="77777777" w:rsidR="00D441D6" w:rsidRDefault="00D441D6" w:rsidP="00D441D6">
      <w:pPr>
        <w:spacing w:before="20" w:after="20"/>
        <w:ind w:firstLine="708"/>
        <w:rPr>
          <w:rFonts w:asciiTheme="minorHAnsi" w:hAnsiTheme="minorHAnsi" w:cstheme="minorHAnsi"/>
          <w:sz w:val="18"/>
        </w:rPr>
      </w:pPr>
    </w:p>
    <w:p w14:paraId="3D562B3C" w14:textId="34155FFD" w:rsidR="0035413A" w:rsidRPr="0035413A" w:rsidRDefault="0035413A" w:rsidP="00D441D6">
      <w:pPr>
        <w:spacing w:before="20" w:after="20"/>
        <w:ind w:firstLine="708"/>
        <w:rPr>
          <w:rFonts w:asciiTheme="minorHAnsi" w:hAnsiTheme="minorHAnsi" w:cstheme="minorHAnsi"/>
          <w:sz w:val="18"/>
        </w:rPr>
      </w:pPr>
      <w:r w:rsidRPr="0035413A">
        <w:rPr>
          <w:rFonts w:asciiTheme="minorHAnsi" w:hAnsiTheme="minorHAnsi" w:cstheme="minorHAnsi"/>
          <w:sz w:val="18"/>
        </w:rPr>
        <w:t xml:space="preserve">La catégorie « Seniors Hommes » (- 40 ans),  </w:t>
      </w:r>
    </w:p>
    <w:p w14:paraId="2DC565B4" w14:textId="6FD1A01A" w:rsidR="0035413A" w:rsidRPr="0035413A" w:rsidRDefault="0035413A" w:rsidP="00401445">
      <w:pPr>
        <w:spacing w:before="20" w:after="20"/>
        <w:ind w:hanging="1710"/>
        <w:rPr>
          <w:rFonts w:asciiTheme="minorHAnsi" w:hAnsiTheme="minorHAnsi" w:cstheme="minorHAnsi"/>
          <w:sz w:val="18"/>
        </w:rPr>
      </w:pPr>
      <w:r w:rsidRPr="0035413A">
        <w:rPr>
          <w:rFonts w:asciiTheme="minorHAnsi" w:hAnsiTheme="minorHAnsi" w:cstheme="minorHAnsi"/>
          <w:sz w:val="18"/>
        </w:rPr>
        <w:t>La catégorie « </w:t>
      </w:r>
      <w:r w:rsidR="00D441D6">
        <w:rPr>
          <w:rFonts w:asciiTheme="minorHAnsi" w:hAnsiTheme="minorHAnsi" w:cstheme="minorHAnsi"/>
          <w:sz w:val="18"/>
        </w:rPr>
        <w:tab/>
      </w:r>
      <w:r w:rsidR="00D441D6">
        <w:rPr>
          <w:rFonts w:asciiTheme="minorHAnsi" w:hAnsiTheme="minorHAnsi" w:cstheme="minorHAnsi"/>
          <w:sz w:val="18"/>
        </w:rPr>
        <w:tab/>
      </w:r>
      <w:r w:rsidR="00D441D6">
        <w:rPr>
          <w:rFonts w:asciiTheme="minorHAnsi" w:hAnsiTheme="minorHAnsi" w:cstheme="minorHAnsi"/>
          <w:sz w:val="18"/>
        </w:rPr>
        <w:tab/>
      </w:r>
      <w:r w:rsidRPr="0035413A">
        <w:rPr>
          <w:rFonts w:asciiTheme="minorHAnsi" w:hAnsiTheme="minorHAnsi" w:cstheme="minorHAnsi"/>
          <w:sz w:val="18"/>
        </w:rPr>
        <w:t>Vétérans 1 Hommes » (40 – 49 ans)</w:t>
      </w:r>
    </w:p>
    <w:p w14:paraId="08DB7A1E" w14:textId="6B492DA2" w:rsidR="0035413A" w:rsidRPr="0035413A" w:rsidRDefault="0035413A" w:rsidP="00401445">
      <w:pPr>
        <w:spacing w:before="20" w:after="20"/>
        <w:ind w:hanging="1710"/>
        <w:rPr>
          <w:rFonts w:asciiTheme="minorHAnsi" w:hAnsiTheme="minorHAnsi" w:cstheme="minorHAnsi"/>
          <w:sz w:val="18"/>
        </w:rPr>
      </w:pPr>
      <w:r w:rsidRPr="0035413A">
        <w:rPr>
          <w:rFonts w:asciiTheme="minorHAnsi" w:hAnsiTheme="minorHAnsi" w:cstheme="minorHAnsi"/>
          <w:sz w:val="18"/>
        </w:rPr>
        <w:t>La catégorie « </w:t>
      </w:r>
      <w:r w:rsidR="00D441D6">
        <w:rPr>
          <w:rFonts w:asciiTheme="minorHAnsi" w:hAnsiTheme="minorHAnsi" w:cstheme="minorHAnsi"/>
          <w:sz w:val="18"/>
        </w:rPr>
        <w:tab/>
      </w:r>
      <w:r w:rsidR="00D441D6">
        <w:rPr>
          <w:rFonts w:asciiTheme="minorHAnsi" w:hAnsiTheme="minorHAnsi" w:cstheme="minorHAnsi"/>
          <w:sz w:val="18"/>
        </w:rPr>
        <w:tab/>
      </w:r>
      <w:r w:rsidR="00D441D6">
        <w:rPr>
          <w:rFonts w:asciiTheme="minorHAnsi" w:hAnsiTheme="minorHAnsi" w:cstheme="minorHAnsi"/>
          <w:sz w:val="18"/>
        </w:rPr>
        <w:tab/>
      </w:r>
      <w:r w:rsidRPr="0035413A">
        <w:rPr>
          <w:rFonts w:asciiTheme="minorHAnsi" w:hAnsiTheme="minorHAnsi" w:cstheme="minorHAnsi"/>
          <w:sz w:val="18"/>
        </w:rPr>
        <w:t>Vétérans 2 Hommes » (50 ans et plus)</w:t>
      </w:r>
    </w:p>
    <w:p w14:paraId="66E88E90" w14:textId="77777777" w:rsidR="0035413A" w:rsidRPr="0035413A" w:rsidRDefault="0035413A" w:rsidP="00D441D6">
      <w:pPr>
        <w:spacing w:before="20" w:after="20"/>
        <w:rPr>
          <w:rFonts w:asciiTheme="minorHAnsi" w:hAnsiTheme="minorHAnsi" w:cstheme="minorHAnsi"/>
          <w:sz w:val="18"/>
        </w:rPr>
      </w:pPr>
      <w:r w:rsidRPr="0035413A">
        <w:rPr>
          <w:rFonts w:asciiTheme="minorHAnsi" w:hAnsiTheme="minorHAnsi" w:cstheme="minorHAnsi"/>
          <w:sz w:val="18"/>
        </w:rPr>
        <w:tab/>
      </w:r>
      <w:r w:rsidRPr="0035413A">
        <w:rPr>
          <w:rFonts w:asciiTheme="minorHAnsi" w:hAnsiTheme="minorHAnsi" w:cstheme="minorHAnsi"/>
          <w:sz w:val="18"/>
        </w:rPr>
        <w:tab/>
      </w:r>
    </w:p>
    <w:p w14:paraId="0D401FA7" w14:textId="77777777" w:rsidR="00D441D6" w:rsidRPr="00F73C57" w:rsidRDefault="0035413A" w:rsidP="00D441D6">
      <w:pPr>
        <w:spacing w:before="20" w:after="20"/>
        <w:rPr>
          <w:rFonts w:asciiTheme="minorHAnsi" w:hAnsiTheme="minorHAnsi" w:cstheme="minorHAnsi"/>
          <w:b/>
        </w:rPr>
      </w:pPr>
      <w:r w:rsidRPr="00F73C57">
        <w:rPr>
          <w:rFonts w:asciiTheme="minorHAnsi" w:hAnsiTheme="minorHAnsi" w:cstheme="minorHAnsi"/>
          <w:b/>
        </w:rPr>
        <w:t xml:space="preserve">ARTICLE 12: </w:t>
      </w:r>
    </w:p>
    <w:p w14:paraId="02B216F6" w14:textId="470EF2B5" w:rsidR="0035413A" w:rsidRDefault="0035413A" w:rsidP="00D441D6">
      <w:pPr>
        <w:spacing w:before="20" w:after="20"/>
        <w:rPr>
          <w:rFonts w:asciiTheme="minorHAnsi" w:hAnsiTheme="minorHAnsi" w:cstheme="minorHAnsi"/>
          <w:sz w:val="18"/>
        </w:rPr>
      </w:pPr>
      <w:r w:rsidRPr="0035413A">
        <w:rPr>
          <w:rFonts w:asciiTheme="minorHAnsi" w:hAnsiTheme="minorHAnsi" w:cstheme="minorHAnsi"/>
          <w:sz w:val="18"/>
        </w:rPr>
        <w:t>Pour chaque catégorie, il sera organisé</w:t>
      </w:r>
      <w:r w:rsidR="00546436">
        <w:rPr>
          <w:rFonts w:asciiTheme="minorHAnsi" w:hAnsiTheme="minorHAnsi" w:cstheme="minorHAnsi"/>
          <w:sz w:val="18"/>
        </w:rPr>
        <w:t xml:space="preserve"> </w:t>
      </w:r>
      <w:r w:rsidRPr="0035413A">
        <w:rPr>
          <w:rFonts w:asciiTheme="minorHAnsi" w:hAnsiTheme="minorHAnsi" w:cstheme="minorHAnsi"/>
          <w:sz w:val="18"/>
        </w:rPr>
        <w:t>:</w:t>
      </w:r>
    </w:p>
    <w:p w14:paraId="3B856551" w14:textId="77777777" w:rsidR="0025729A" w:rsidRPr="0035413A" w:rsidRDefault="0025729A" w:rsidP="00D441D6">
      <w:pPr>
        <w:spacing w:before="20" w:after="20"/>
        <w:rPr>
          <w:rFonts w:asciiTheme="minorHAnsi" w:hAnsiTheme="minorHAnsi" w:cstheme="minorHAnsi"/>
          <w:sz w:val="18"/>
        </w:rPr>
      </w:pPr>
    </w:p>
    <w:p w14:paraId="05279D62" w14:textId="71380BC5" w:rsidR="0035413A" w:rsidRPr="0035413A" w:rsidRDefault="0035413A" w:rsidP="00D441D6">
      <w:pPr>
        <w:spacing w:before="20" w:after="20"/>
        <w:rPr>
          <w:rFonts w:asciiTheme="minorHAnsi" w:hAnsiTheme="minorHAnsi" w:cstheme="minorHAnsi"/>
          <w:sz w:val="18"/>
        </w:rPr>
      </w:pPr>
      <w:r w:rsidRPr="0035413A">
        <w:rPr>
          <w:rFonts w:asciiTheme="minorHAnsi" w:hAnsiTheme="minorHAnsi" w:cstheme="minorHAnsi"/>
          <w:sz w:val="18"/>
        </w:rPr>
        <w:tab/>
        <w:t xml:space="preserve">          Un parcours libre de 5 à 10 kms pour la catégorie Dame</w:t>
      </w:r>
      <w:r w:rsidR="00B41BE6">
        <w:rPr>
          <w:rFonts w:asciiTheme="minorHAnsi" w:hAnsiTheme="minorHAnsi" w:cstheme="minorHAnsi"/>
          <w:sz w:val="18"/>
        </w:rPr>
        <w:t>s</w:t>
      </w:r>
      <w:r w:rsidRPr="0035413A">
        <w:rPr>
          <w:rFonts w:asciiTheme="minorHAnsi" w:hAnsiTheme="minorHAnsi" w:cstheme="minorHAnsi"/>
          <w:sz w:val="18"/>
        </w:rPr>
        <w:t>.</w:t>
      </w:r>
    </w:p>
    <w:p w14:paraId="5D7E42F7" w14:textId="77777777" w:rsidR="00D441D6" w:rsidRDefault="0035413A" w:rsidP="00D441D6">
      <w:pPr>
        <w:spacing w:before="20" w:after="20"/>
        <w:rPr>
          <w:rFonts w:asciiTheme="minorHAnsi" w:hAnsiTheme="minorHAnsi" w:cstheme="minorHAnsi"/>
          <w:sz w:val="18"/>
        </w:rPr>
      </w:pPr>
      <w:r w:rsidRPr="0035413A">
        <w:rPr>
          <w:rFonts w:asciiTheme="minorHAnsi" w:hAnsiTheme="minorHAnsi" w:cstheme="minorHAnsi"/>
          <w:sz w:val="18"/>
        </w:rPr>
        <w:tab/>
        <w:t xml:space="preserve">          Un parcours libre de 10 à 15 kms pour les catégories Hommes.</w:t>
      </w:r>
    </w:p>
    <w:p w14:paraId="121F3AEA" w14:textId="77777777" w:rsidR="00F73C57" w:rsidRDefault="00F73C57" w:rsidP="00D441D6">
      <w:pPr>
        <w:spacing w:before="20" w:after="20"/>
        <w:rPr>
          <w:rFonts w:asciiTheme="minorHAnsi" w:hAnsiTheme="minorHAnsi" w:cstheme="minorHAnsi"/>
          <w:b/>
        </w:rPr>
      </w:pPr>
    </w:p>
    <w:p w14:paraId="6376DAC0" w14:textId="03F83C30" w:rsidR="00D441D6" w:rsidRPr="00F73C57" w:rsidRDefault="0035413A" w:rsidP="00F73C57">
      <w:pPr>
        <w:spacing w:before="20" w:after="20"/>
        <w:jc w:val="both"/>
        <w:rPr>
          <w:rFonts w:asciiTheme="minorHAnsi" w:hAnsiTheme="minorHAnsi" w:cstheme="minorHAnsi"/>
          <w:b/>
        </w:rPr>
      </w:pPr>
      <w:r w:rsidRPr="00F73C57">
        <w:rPr>
          <w:rFonts w:asciiTheme="minorHAnsi" w:hAnsiTheme="minorHAnsi" w:cstheme="minorHAnsi"/>
          <w:b/>
        </w:rPr>
        <w:lastRenderedPageBreak/>
        <w:t>ARTICLE 13</w:t>
      </w:r>
      <w:r w:rsidR="00D6504A">
        <w:rPr>
          <w:rFonts w:asciiTheme="minorHAnsi" w:hAnsiTheme="minorHAnsi" w:cstheme="minorHAnsi"/>
          <w:b/>
        </w:rPr>
        <w:t xml:space="preserve"> </w:t>
      </w:r>
      <w:r w:rsidRPr="00F73C57">
        <w:rPr>
          <w:rFonts w:asciiTheme="minorHAnsi" w:hAnsiTheme="minorHAnsi" w:cstheme="minorHAnsi"/>
          <w:b/>
        </w:rPr>
        <w:t xml:space="preserve">: </w:t>
      </w:r>
    </w:p>
    <w:p w14:paraId="7DA325F2" w14:textId="4201BC2E" w:rsidR="0035413A" w:rsidRPr="00F73C57" w:rsidRDefault="0035413A" w:rsidP="00F73C57">
      <w:pPr>
        <w:spacing w:before="20" w:after="20"/>
        <w:jc w:val="both"/>
        <w:rPr>
          <w:rFonts w:asciiTheme="minorHAnsi" w:hAnsiTheme="minorHAnsi" w:cstheme="minorHAnsi"/>
        </w:rPr>
      </w:pPr>
      <w:r w:rsidRPr="00F73C57">
        <w:rPr>
          <w:rFonts w:asciiTheme="minorHAnsi" w:hAnsiTheme="minorHAnsi" w:cstheme="minorHAnsi"/>
        </w:rPr>
        <w:t>Dans chaque catégorie il sera établi un classement individuel et un classement par</w:t>
      </w:r>
      <w:r w:rsidR="0025729A" w:rsidRPr="00F73C57">
        <w:rPr>
          <w:rFonts w:asciiTheme="minorHAnsi" w:hAnsiTheme="minorHAnsi" w:cstheme="minorHAnsi"/>
        </w:rPr>
        <w:t xml:space="preserve"> </w:t>
      </w:r>
      <w:r w:rsidRPr="00F73C57">
        <w:rPr>
          <w:rFonts w:asciiTheme="minorHAnsi" w:hAnsiTheme="minorHAnsi" w:cstheme="minorHAnsi"/>
        </w:rPr>
        <w:t>équipe</w:t>
      </w:r>
      <w:r w:rsidR="00B41BE6">
        <w:rPr>
          <w:rFonts w:asciiTheme="minorHAnsi" w:hAnsiTheme="minorHAnsi" w:cstheme="minorHAnsi"/>
        </w:rPr>
        <w:t xml:space="preserve"> </w:t>
      </w:r>
      <w:r w:rsidRPr="00F73C57">
        <w:rPr>
          <w:rFonts w:asciiTheme="minorHAnsi" w:hAnsiTheme="minorHAnsi" w:cstheme="minorHAnsi"/>
        </w:rPr>
        <w:t>(Trois coureurs d’un même établissement).</w:t>
      </w:r>
    </w:p>
    <w:p w14:paraId="76F3A335" w14:textId="77777777" w:rsidR="0035413A" w:rsidRPr="00F73C57" w:rsidRDefault="0035413A" w:rsidP="00F73C57">
      <w:pPr>
        <w:spacing w:before="20" w:after="20"/>
        <w:jc w:val="both"/>
        <w:rPr>
          <w:rFonts w:asciiTheme="minorHAnsi" w:hAnsiTheme="minorHAnsi" w:cstheme="minorHAnsi"/>
        </w:rPr>
      </w:pPr>
      <w:r w:rsidRPr="00F73C57">
        <w:rPr>
          <w:rFonts w:asciiTheme="minorHAnsi" w:hAnsiTheme="minorHAnsi" w:cstheme="minorHAnsi"/>
        </w:rPr>
        <w:t>En « Vétérans Dames » et « Vétérans Hommes », le classement par équipe regroupera les 2 catégories existantes.</w:t>
      </w:r>
    </w:p>
    <w:p w14:paraId="7BC9107A" w14:textId="77777777" w:rsidR="0035413A" w:rsidRPr="0035413A" w:rsidRDefault="0035413A" w:rsidP="00F73C57">
      <w:pPr>
        <w:spacing w:before="20" w:after="20"/>
        <w:jc w:val="both"/>
        <w:rPr>
          <w:rFonts w:asciiTheme="minorHAnsi" w:hAnsiTheme="minorHAnsi" w:cstheme="minorHAnsi"/>
          <w:sz w:val="18"/>
        </w:rPr>
      </w:pPr>
    </w:p>
    <w:p w14:paraId="6B8A0BA2" w14:textId="6529A9F1" w:rsidR="0035413A" w:rsidRPr="00F73C57" w:rsidRDefault="0035413A" w:rsidP="00F73C57">
      <w:pPr>
        <w:pStyle w:val="NormalWeb"/>
        <w:shd w:val="clear" w:color="auto" w:fill="FFFFFF"/>
        <w:spacing w:before="20" w:beforeAutospacing="0" w:after="20" w:afterAutospacing="0"/>
        <w:jc w:val="both"/>
        <w:rPr>
          <w:rFonts w:asciiTheme="minorHAnsi" w:hAnsiTheme="minorHAnsi" w:cstheme="minorHAnsi"/>
          <w:color w:val="222222"/>
          <w:sz w:val="20"/>
          <w:szCs w:val="20"/>
        </w:rPr>
      </w:pPr>
      <w:r w:rsidRPr="00F73C57">
        <w:rPr>
          <w:rFonts w:asciiTheme="minorHAnsi" w:hAnsiTheme="minorHAnsi" w:cstheme="minorHAnsi"/>
          <w:b/>
          <w:sz w:val="20"/>
          <w:szCs w:val="20"/>
        </w:rPr>
        <w:t>ARTICLE 14</w:t>
      </w:r>
      <w:r w:rsidR="00D6504A"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Pr="00F73C57">
        <w:rPr>
          <w:rFonts w:asciiTheme="minorHAnsi" w:hAnsiTheme="minorHAnsi" w:cstheme="minorHAnsi"/>
          <w:b/>
          <w:sz w:val="20"/>
          <w:szCs w:val="20"/>
        </w:rPr>
        <w:t>:</w:t>
      </w:r>
      <w:r w:rsidRPr="00F73C57">
        <w:rPr>
          <w:rFonts w:asciiTheme="minorHAnsi" w:hAnsiTheme="minorHAnsi" w:cstheme="minorHAnsi"/>
          <w:color w:val="222222"/>
          <w:sz w:val="20"/>
          <w:szCs w:val="20"/>
        </w:rPr>
        <w:t xml:space="preserve"> </w:t>
      </w:r>
    </w:p>
    <w:p w14:paraId="29ED34AC" w14:textId="77777777" w:rsidR="0035413A" w:rsidRPr="00F73C57" w:rsidRDefault="0035413A" w:rsidP="00F73C57">
      <w:pPr>
        <w:pStyle w:val="NormalWeb"/>
        <w:shd w:val="clear" w:color="auto" w:fill="FFFFFF"/>
        <w:spacing w:before="20" w:beforeAutospacing="0" w:after="20" w:afterAutospacing="0"/>
        <w:jc w:val="both"/>
        <w:rPr>
          <w:rFonts w:asciiTheme="minorHAnsi" w:hAnsiTheme="minorHAnsi" w:cstheme="minorHAnsi"/>
          <w:color w:val="222222"/>
          <w:sz w:val="20"/>
          <w:szCs w:val="20"/>
        </w:rPr>
      </w:pPr>
      <w:r w:rsidRPr="00F73C57">
        <w:rPr>
          <w:rFonts w:asciiTheme="minorHAnsi" w:hAnsiTheme="minorHAnsi" w:cstheme="minorHAnsi"/>
          <w:color w:val="222222"/>
          <w:sz w:val="20"/>
          <w:szCs w:val="20"/>
        </w:rPr>
        <w:t>Il sera organisé un relais par équipe mixte. Chaque équipe sera constituée de 3 coureurs d'un même établissement (1 femme, 2 hommes OU 2 femmes, 1 homme) quelle que soit la catégorie.</w:t>
      </w:r>
    </w:p>
    <w:p w14:paraId="0C0A76D7" w14:textId="77777777" w:rsidR="0035413A" w:rsidRPr="00F73C57" w:rsidRDefault="0035413A" w:rsidP="00F73C57">
      <w:pPr>
        <w:pStyle w:val="NormalWeb"/>
        <w:shd w:val="clear" w:color="auto" w:fill="FFFFFF"/>
        <w:spacing w:before="20" w:beforeAutospacing="0" w:after="20" w:afterAutospacing="0"/>
        <w:jc w:val="both"/>
        <w:rPr>
          <w:rFonts w:asciiTheme="minorHAnsi" w:hAnsiTheme="minorHAnsi" w:cstheme="minorHAnsi"/>
          <w:color w:val="222222"/>
          <w:sz w:val="20"/>
          <w:szCs w:val="20"/>
        </w:rPr>
      </w:pPr>
      <w:r w:rsidRPr="00F73C57">
        <w:rPr>
          <w:rFonts w:asciiTheme="minorHAnsi" w:hAnsiTheme="minorHAnsi" w:cstheme="minorHAnsi"/>
          <w:color w:val="222222"/>
          <w:sz w:val="20"/>
          <w:szCs w:val="20"/>
        </w:rPr>
        <w:t>Le premier relais sera effectué par une femme, le deuxième par une femme ou par un homme, le troisième par un homme.</w:t>
      </w:r>
    </w:p>
    <w:p w14:paraId="087DCD1B" w14:textId="77777777" w:rsidR="0035413A" w:rsidRPr="00F73C57" w:rsidRDefault="0035413A" w:rsidP="00F73C57">
      <w:pPr>
        <w:pStyle w:val="NormalWeb"/>
        <w:shd w:val="clear" w:color="auto" w:fill="FFFFFF"/>
        <w:spacing w:before="20" w:beforeAutospacing="0" w:after="20" w:afterAutospacing="0"/>
        <w:jc w:val="both"/>
        <w:rPr>
          <w:rFonts w:asciiTheme="minorHAnsi" w:hAnsiTheme="minorHAnsi" w:cstheme="minorHAnsi"/>
          <w:color w:val="222222"/>
          <w:sz w:val="20"/>
          <w:szCs w:val="20"/>
        </w:rPr>
      </w:pPr>
      <w:r w:rsidRPr="00F73C57">
        <w:rPr>
          <w:rFonts w:asciiTheme="minorHAnsi" w:hAnsiTheme="minorHAnsi" w:cstheme="minorHAnsi"/>
          <w:color w:val="222222"/>
          <w:sz w:val="20"/>
          <w:szCs w:val="20"/>
        </w:rPr>
        <w:t>Les concurrents d'équipes mixtes (établissement différent ou non mixte) pourront participer mais ne seront pas classés.</w:t>
      </w:r>
    </w:p>
    <w:p w14:paraId="5D3244B9" w14:textId="77777777" w:rsidR="0035413A" w:rsidRPr="00F73C57" w:rsidRDefault="0035413A" w:rsidP="00F73C57">
      <w:pPr>
        <w:pStyle w:val="NormalWeb"/>
        <w:shd w:val="clear" w:color="auto" w:fill="FFFFFF"/>
        <w:spacing w:before="20" w:beforeAutospacing="0" w:after="20" w:afterAutospacing="0"/>
        <w:jc w:val="both"/>
        <w:rPr>
          <w:rFonts w:asciiTheme="minorHAnsi" w:hAnsiTheme="minorHAnsi" w:cstheme="minorHAnsi"/>
          <w:color w:val="222222"/>
          <w:sz w:val="20"/>
          <w:szCs w:val="20"/>
        </w:rPr>
      </w:pPr>
      <w:r w:rsidRPr="00F73C57">
        <w:rPr>
          <w:rFonts w:asciiTheme="minorHAnsi" w:hAnsiTheme="minorHAnsi" w:cstheme="minorHAnsi"/>
          <w:color w:val="222222"/>
          <w:sz w:val="20"/>
          <w:szCs w:val="20"/>
        </w:rPr>
        <w:t>Le podium relais récompensera les 3 premières équipes classées (de trois entités différentes).</w:t>
      </w:r>
    </w:p>
    <w:p w14:paraId="107BEC04" w14:textId="77777777" w:rsidR="00D441D6" w:rsidRPr="00F73C57" w:rsidRDefault="0035413A" w:rsidP="00F73C57">
      <w:pPr>
        <w:ind w:left="1418" w:hanging="1418"/>
        <w:jc w:val="both"/>
        <w:rPr>
          <w:rFonts w:asciiTheme="minorHAnsi" w:hAnsiTheme="minorHAnsi" w:cstheme="minorHAnsi"/>
        </w:rPr>
      </w:pPr>
      <w:r w:rsidRPr="00F73C57">
        <w:rPr>
          <w:rFonts w:asciiTheme="minorHAnsi" w:hAnsiTheme="minorHAnsi" w:cstheme="minorHAnsi"/>
          <w:color w:val="222222"/>
        </w:rPr>
        <w:t>Cette épreuve sera comptabilisée pour le "Challenge Entreprise".</w:t>
      </w:r>
      <w:r w:rsidRPr="00F73C57">
        <w:rPr>
          <w:rFonts w:asciiTheme="minorHAnsi" w:hAnsiTheme="minorHAnsi" w:cstheme="minorHAnsi"/>
        </w:rPr>
        <w:t xml:space="preserve">   </w:t>
      </w:r>
    </w:p>
    <w:p w14:paraId="61E715C9" w14:textId="77777777" w:rsidR="00D441D6" w:rsidRDefault="00D441D6" w:rsidP="00F73C57">
      <w:pPr>
        <w:jc w:val="both"/>
        <w:rPr>
          <w:rFonts w:asciiTheme="minorHAnsi" w:hAnsiTheme="minorHAnsi" w:cstheme="minorHAnsi"/>
          <w:sz w:val="18"/>
        </w:rPr>
      </w:pPr>
    </w:p>
    <w:p w14:paraId="1130C19F" w14:textId="0A697EB6" w:rsidR="00D441D6" w:rsidRPr="00F73C57" w:rsidRDefault="00D441D6" w:rsidP="00F73C57">
      <w:pPr>
        <w:jc w:val="both"/>
        <w:rPr>
          <w:rFonts w:asciiTheme="minorHAnsi" w:hAnsiTheme="minorHAnsi" w:cstheme="minorHAnsi"/>
          <w:b/>
        </w:rPr>
      </w:pPr>
      <w:r w:rsidRPr="00F73C57">
        <w:rPr>
          <w:rFonts w:asciiTheme="minorHAnsi" w:hAnsiTheme="minorHAnsi" w:cstheme="minorHAnsi"/>
          <w:b/>
        </w:rPr>
        <w:t>ARTICLE 15</w:t>
      </w:r>
      <w:r w:rsidR="00D6504A">
        <w:rPr>
          <w:rFonts w:asciiTheme="minorHAnsi" w:hAnsiTheme="minorHAnsi" w:cstheme="minorHAnsi"/>
          <w:b/>
        </w:rPr>
        <w:t xml:space="preserve"> </w:t>
      </w:r>
      <w:r w:rsidRPr="00F73C57">
        <w:rPr>
          <w:rFonts w:asciiTheme="minorHAnsi" w:hAnsiTheme="minorHAnsi" w:cstheme="minorHAnsi"/>
          <w:b/>
        </w:rPr>
        <w:t xml:space="preserve">: </w:t>
      </w:r>
    </w:p>
    <w:p w14:paraId="257F708C" w14:textId="22F155C5" w:rsidR="00D441D6" w:rsidRPr="0025729A" w:rsidRDefault="00D441D6" w:rsidP="00F73C57">
      <w:pPr>
        <w:jc w:val="both"/>
        <w:rPr>
          <w:rFonts w:asciiTheme="minorHAnsi" w:hAnsiTheme="minorHAnsi" w:cstheme="minorHAnsi"/>
        </w:rPr>
      </w:pPr>
      <w:r w:rsidRPr="0025729A">
        <w:rPr>
          <w:rFonts w:asciiTheme="minorHAnsi" w:hAnsiTheme="minorHAnsi" w:cstheme="minorHAnsi"/>
        </w:rPr>
        <w:t>Dans chaque catégorie le Challenge National Groupe BPCE Sports sera attribué à l'équipe classée première du classement par équipe.</w:t>
      </w:r>
    </w:p>
    <w:p w14:paraId="3FA57019" w14:textId="77777777" w:rsidR="0025729A" w:rsidRDefault="0025729A" w:rsidP="00F73C57">
      <w:pPr>
        <w:overflowPunct/>
        <w:autoSpaceDE/>
        <w:autoSpaceDN/>
        <w:adjustRightInd/>
        <w:ind w:left="1418" w:hanging="1418"/>
        <w:jc w:val="both"/>
        <w:textAlignment w:val="auto"/>
        <w:rPr>
          <w:rFonts w:ascii="GillSans Italic" w:hAnsi="GillSans Italic"/>
          <w:sz w:val="18"/>
          <w:szCs w:val="24"/>
        </w:rPr>
      </w:pPr>
    </w:p>
    <w:p w14:paraId="1C98AF44" w14:textId="0C2EBEC6" w:rsidR="00D441D6" w:rsidRPr="0025729A" w:rsidRDefault="00D441D6" w:rsidP="00F73C57">
      <w:pPr>
        <w:overflowPunct/>
        <w:autoSpaceDE/>
        <w:autoSpaceDN/>
        <w:adjustRightInd/>
        <w:ind w:left="1418" w:hanging="1418"/>
        <w:jc w:val="both"/>
        <w:textAlignment w:val="auto"/>
        <w:rPr>
          <w:rFonts w:asciiTheme="minorHAnsi" w:hAnsiTheme="minorHAnsi" w:cstheme="minorHAnsi"/>
          <w:b/>
        </w:rPr>
      </w:pPr>
      <w:r w:rsidRPr="00D441D6">
        <w:rPr>
          <w:rFonts w:asciiTheme="minorHAnsi" w:hAnsiTheme="minorHAnsi" w:cstheme="minorHAnsi"/>
          <w:b/>
        </w:rPr>
        <w:t>ARTICLE 16</w:t>
      </w:r>
      <w:r w:rsidR="00D6504A">
        <w:rPr>
          <w:rFonts w:asciiTheme="minorHAnsi" w:hAnsiTheme="minorHAnsi" w:cstheme="minorHAnsi"/>
          <w:b/>
        </w:rPr>
        <w:t xml:space="preserve"> </w:t>
      </w:r>
      <w:r w:rsidRPr="00D441D6">
        <w:rPr>
          <w:rFonts w:asciiTheme="minorHAnsi" w:hAnsiTheme="minorHAnsi" w:cstheme="minorHAnsi"/>
          <w:b/>
        </w:rPr>
        <w:t xml:space="preserve">: </w:t>
      </w:r>
    </w:p>
    <w:p w14:paraId="457E54A2" w14:textId="77777777" w:rsidR="0025729A" w:rsidRDefault="00D441D6" w:rsidP="004734C0">
      <w:pPr>
        <w:overflowPunct/>
        <w:autoSpaceDE/>
        <w:autoSpaceDN/>
        <w:adjustRightInd/>
        <w:ind w:left="1418" w:hanging="1418"/>
        <w:textAlignment w:val="auto"/>
        <w:rPr>
          <w:rFonts w:asciiTheme="minorHAnsi" w:hAnsiTheme="minorHAnsi" w:cstheme="minorHAnsi"/>
        </w:rPr>
      </w:pPr>
      <w:r w:rsidRPr="00D441D6">
        <w:rPr>
          <w:rFonts w:asciiTheme="minorHAnsi" w:hAnsiTheme="minorHAnsi" w:cstheme="minorHAnsi"/>
        </w:rPr>
        <w:t>Un challenge dénommé "Challenge Entreprise" sera attribué à l'Entreprise</w:t>
      </w:r>
      <w:r w:rsidRPr="0025729A">
        <w:rPr>
          <w:rFonts w:asciiTheme="minorHAnsi" w:hAnsiTheme="minorHAnsi" w:cstheme="minorHAnsi"/>
        </w:rPr>
        <w:t xml:space="preserve"> </w:t>
      </w:r>
      <w:r w:rsidRPr="00D441D6">
        <w:rPr>
          <w:rFonts w:asciiTheme="minorHAnsi" w:hAnsiTheme="minorHAnsi" w:cstheme="minorHAnsi"/>
        </w:rPr>
        <w:t>classée première par addition des places obtenues</w:t>
      </w:r>
    </w:p>
    <w:p w14:paraId="0E2BFF15" w14:textId="7FEA7F86" w:rsidR="0025729A" w:rsidRDefault="00D441D6" w:rsidP="004734C0">
      <w:pPr>
        <w:overflowPunct/>
        <w:autoSpaceDE/>
        <w:autoSpaceDN/>
        <w:adjustRightInd/>
        <w:ind w:left="1418" w:hanging="1418"/>
        <w:textAlignment w:val="auto"/>
        <w:rPr>
          <w:rFonts w:asciiTheme="minorHAnsi" w:hAnsiTheme="minorHAnsi" w:cstheme="minorHAnsi"/>
        </w:rPr>
      </w:pPr>
      <w:r w:rsidRPr="00D441D6">
        <w:rPr>
          <w:rFonts w:asciiTheme="minorHAnsi" w:hAnsiTheme="minorHAnsi" w:cstheme="minorHAnsi"/>
        </w:rPr>
        <w:t>par leur premier</w:t>
      </w:r>
      <w:r w:rsidRPr="0025729A">
        <w:rPr>
          <w:rFonts w:asciiTheme="minorHAnsi" w:hAnsiTheme="minorHAnsi" w:cstheme="minorHAnsi"/>
        </w:rPr>
        <w:t xml:space="preserve"> </w:t>
      </w:r>
      <w:r w:rsidRPr="00D441D6">
        <w:rPr>
          <w:rFonts w:asciiTheme="minorHAnsi" w:hAnsiTheme="minorHAnsi" w:cstheme="minorHAnsi"/>
        </w:rPr>
        <w:t>classé dans chaque catégorie et dans chaque discipline ski alpin (slalom spécial, slalom géant), ski de fond e</w:t>
      </w:r>
      <w:r w:rsidR="0025729A">
        <w:rPr>
          <w:rFonts w:asciiTheme="minorHAnsi" w:hAnsiTheme="minorHAnsi" w:cstheme="minorHAnsi"/>
        </w:rPr>
        <w:t>t</w:t>
      </w:r>
    </w:p>
    <w:p w14:paraId="30A655DE" w14:textId="7C3B68AF" w:rsidR="00D441D6" w:rsidRPr="0025729A" w:rsidRDefault="00D441D6" w:rsidP="004734C0">
      <w:pPr>
        <w:overflowPunct/>
        <w:autoSpaceDE/>
        <w:autoSpaceDN/>
        <w:adjustRightInd/>
        <w:ind w:left="1418" w:hanging="1418"/>
        <w:textAlignment w:val="auto"/>
        <w:rPr>
          <w:rFonts w:asciiTheme="minorHAnsi" w:hAnsiTheme="minorHAnsi" w:cstheme="minorHAnsi"/>
        </w:rPr>
      </w:pPr>
      <w:r w:rsidRPr="00D441D6">
        <w:rPr>
          <w:rFonts w:asciiTheme="minorHAnsi" w:hAnsiTheme="minorHAnsi" w:cstheme="minorHAnsi"/>
        </w:rPr>
        <w:t>surf.</w:t>
      </w:r>
    </w:p>
    <w:p w14:paraId="4A374005" w14:textId="56E3AAE9" w:rsidR="0025729A" w:rsidRDefault="00D441D6" w:rsidP="004734C0">
      <w:pPr>
        <w:overflowPunct/>
        <w:autoSpaceDE/>
        <w:autoSpaceDN/>
        <w:adjustRightInd/>
        <w:ind w:left="1418" w:hanging="1418"/>
        <w:jc w:val="both"/>
        <w:textAlignment w:val="auto"/>
        <w:rPr>
          <w:rFonts w:asciiTheme="minorHAnsi" w:hAnsiTheme="minorHAnsi" w:cstheme="minorHAnsi"/>
        </w:rPr>
      </w:pPr>
      <w:r w:rsidRPr="00D441D6">
        <w:rPr>
          <w:rFonts w:asciiTheme="minorHAnsi" w:hAnsiTheme="minorHAnsi" w:cstheme="minorHAnsi"/>
        </w:rPr>
        <w:t>En cas d’égalité, au total de l’addition des places, le challenge entreprise reviendra à l’entreprise qui aura enregistré le plus d</w:t>
      </w:r>
      <w:r w:rsidR="0025729A">
        <w:rPr>
          <w:rFonts w:asciiTheme="minorHAnsi" w:hAnsiTheme="minorHAnsi" w:cstheme="minorHAnsi"/>
        </w:rPr>
        <w:t>e</w:t>
      </w:r>
    </w:p>
    <w:p w14:paraId="0CB611F5" w14:textId="772084E8" w:rsidR="00F73C57" w:rsidRDefault="00D441D6" w:rsidP="004734C0">
      <w:pPr>
        <w:overflowPunct/>
        <w:autoSpaceDE/>
        <w:autoSpaceDN/>
        <w:adjustRightInd/>
        <w:ind w:left="1418" w:hanging="1418"/>
        <w:jc w:val="both"/>
        <w:textAlignment w:val="auto"/>
        <w:rPr>
          <w:rFonts w:asciiTheme="minorHAnsi" w:hAnsiTheme="minorHAnsi" w:cstheme="minorHAnsi"/>
        </w:rPr>
      </w:pPr>
      <w:r w:rsidRPr="00D441D6">
        <w:rPr>
          <w:rFonts w:asciiTheme="minorHAnsi" w:hAnsiTheme="minorHAnsi" w:cstheme="minorHAnsi"/>
        </w:rPr>
        <w:t>premières places,</w:t>
      </w:r>
      <w:r w:rsidR="0025729A">
        <w:rPr>
          <w:rFonts w:asciiTheme="minorHAnsi" w:hAnsiTheme="minorHAnsi" w:cstheme="minorHAnsi"/>
        </w:rPr>
        <w:t xml:space="preserve"> </w:t>
      </w:r>
      <w:r w:rsidRPr="00D441D6">
        <w:rPr>
          <w:rFonts w:asciiTheme="minorHAnsi" w:hAnsiTheme="minorHAnsi" w:cstheme="minorHAnsi"/>
        </w:rPr>
        <w:t>ou à défaut et en cas de nouvelle égalité, le plus de 2èmes places, puis le plus de 3èmes places… et ainsi de</w:t>
      </w:r>
    </w:p>
    <w:p w14:paraId="6F4AFD4E" w14:textId="644F7260" w:rsidR="00D441D6" w:rsidRPr="00D441D6" w:rsidRDefault="00D441D6" w:rsidP="004734C0">
      <w:pPr>
        <w:overflowPunct/>
        <w:autoSpaceDE/>
        <w:autoSpaceDN/>
        <w:adjustRightInd/>
        <w:ind w:left="1418" w:hanging="1418"/>
        <w:jc w:val="both"/>
        <w:textAlignment w:val="auto"/>
        <w:rPr>
          <w:rFonts w:asciiTheme="minorHAnsi" w:hAnsiTheme="minorHAnsi" w:cstheme="minorHAnsi"/>
        </w:rPr>
      </w:pPr>
      <w:r w:rsidRPr="00D441D6">
        <w:rPr>
          <w:rFonts w:asciiTheme="minorHAnsi" w:hAnsiTheme="minorHAnsi" w:cstheme="minorHAnsi"/>
        </w:rPr>
        <w:t>suite</w:t>
      </w:r>
      <w:r w:rsidR="00F73C57">
        <w:rPr>
          <w:rFonts w:asciiTheme="minorHAnsi" w:hAnsiTheme="minorHAnsi" w:cstheme="minorHAnsi"/>
        </w:rPr>
        <w:t xml:space="preserve"> </w:t>
      </w:r>
      <w:r w:rsidRPr="00D441D6">
        <w:rPr>
          <w:rFonts w:asciiTheme="minorHAnsi" w:hAnsiTheme="minorHAnsi" w:cstheme="minorHAnsi"/>
        </w:rPr>
        <w:t>jusqu’à</w:t>
      </w:r>
      <w:r w:rsidR="0025729A">
        <w:rPr>
          <w:rFonts w:asciiTheme="minorHAnsi" w:hAnsiTheme="minorHAnsi" w:cstheme="minorHAnsi"/>
        </w:rPr>
        <w:t xml:space="preserve"> </w:t>
      </w:r>
      <w:r w:rsidRPr="00D441D6">
        <w:rPr>
          <w:rFonts w:asciiTheme="minorHAnsi" w:hAnsiTheme="minorHAnsi" w:cstheme="minorHAnsi"/>
        </w:rPr>
        <w:t>obtention d’un résultat.</w:t>
      </w:r>
    </w:p>
    <w:p w14:paraId="10A1D6D6" w14:textId="77777777" w:rsidR="0025729A" w:rsidRPr="0025729A" w:rsidRDefault="0025729A" w:rsidP="00F73C57">
      <w:pPr>
        <w:overflowPunct/>
        <w:autoSpaceDE/>
        <w:autoSpaceDN/>
        <w:adjustRightInd/>
        <w:jc w:val="both"/>
        <w:textAlignment w:val="auto"/>
        <w:rPr>
          <w:rFonts w:asciiTheme="minorHAnsi" w:hAnsiTheme="minorHAnsi" w:cstheme="minorHAnsi"/>
          <w:b/>
        </w:rPr>
      </w:pPr>
    </w:p>
    <w:p w14:paraId="4803CD1B" w14:textId="78595D4F" w:rsidR="0025729A" w:rsidRPr="0025729A" w:rsidRDefault="00D441D6" w:rsidP="00F73C57">
      <w:pPr>
        <w:overflowPunct/>
        <w:autoSpaceDE/>
        <w:autoSpaceDN/>
        <w:adjustRightInd/>
        <w:jc w:val="both"/>
        <w:textAlignment w:val="auto"/>
        <w:rPr>
          <w:rFonts w:asciiTheme="minorHAnsi" w:hAnsiTheme="minorHAnsi" w:cstheme="minorHAnsi"/>
        </w:rPr>
      </w:pPr>
      <w:r w:rsidRPr="00D441D6">
        <w:rPr>
          <w:rFonts w:asciiTheme="minorHAnsi" w:hAnsiTheme="minorHAnsi" w:cstheme="minorHAnsi"/>
          <w:b/>
        </w:rPr>
        <w:t>ARTICLE 17</w:t>
      </w:r>
      <w:r w:rsidR="00D6504A">
        <w:rPr>
          <w:rFonts w:asciiTheme="minorHAnsi" w:hAnsiTheme="minorHAnsi" w:cstheme="minorHAnsi"/>
          <w:b/>
        </w:rPr>
        <w:t xml:space="preserve"> </w:t>
      </w:r>
      <w:r w:rsidRPr="00D441D6">
        <w:rPr>
          <w:rFonts w:asciiTheme="minorHAnsi" w:hAnsiTheme="minorHAnsi" w:cstheme="minorHAnsi"/>
          <w:b/>
        </w:rPr>
        <w:t>:</w:t>
      </w:r>
      <w:r w:rsidRPr="00D441D6">
        <w:rPr>
          <w:rFonts w:asciiTheme="minorHAnsi" w:hAnsiTheme="minorHAnsi" w:cstheme="minorHAnsi"/>
        </w:rPr>
        <w:t xml:space="preserve"> </w:t>
      </w:r>
    </w:p>
    <w:p w14:paraId="2327F202" w14:textId="54E05847" w:rsidR="0025729A" w:rsidRPr="0025729A" w:rsidRDefault="00D441D6" w:rsidP="00F73C57">
      <w:pPr>
        <w:overflowPunct/>
        <w:autoSpaceDE/>
        <w:autoSpaceDN/>
        <w:adjustRightInd/>
        <w:jc w:val="both"/>
        <w:textAlignment w:val="auto"/>
        <w:rPr>
          <w:rFonts w:asciiTheme="minorHAnsi" w:hAnsiTheme="minorHAnsi" w:cstheme="minorHAnsi"/>
        </w:rPr>
      </w:pPr>
      <w:r w:rsidRPr="00D441D6">
        <w:rPr>
          <w:rFonts w:asciiTheme="minorHAnsi" w:hAnsiTheme="minorHAnsi" w:cstheme="minorHAnsi"/>
        </w:rPr>
        <w:t>Super Trophée Entreprise : Le résultat de ce challenge Groupe BPCE Sports par équipe sera pris en compte pour l'attribution du Super Trophée</w:t>
      </w:r>
      <w:r w:rsidR="0025729A" w:rsidRPr="0025729A">
        <w:rPr>
          <w:rFonts w:asciiTheme="minorHAnsi" w:hAnsiTheme="minorHAnsi" w:cstheme="minorHAnsi"/>
        </w:rPr>
        <w:t xml:space="preserve"> Entreprise.</w:t>
      </w:r>
    </w:p>
    <w:p w14:paraId="4FAF44B1" w14:textId="0ED63A7B" w:rsidR="00D441D6" w:rsidRPr="00D441D6" w:rsidRDefault="00D441D6" w:rsidP="00F73C57">
      <w:pPr>
        <w:overflowPunct/>
        <w:autoSpaceDE/>
        <w:autoSpaceDN/>
        <w:adjustRightInd/>
        <w:jc w:val="both"/>
        <w:textAlignment w:val="auto"/>
        <w:rPr>
          <w:rFonts w:asciiTheme="minorHAnsi" w:hAnsiTheme="minorHAnsi" w:cstheme="minorHAnsi"/>
        </w:rPr>
      </w:pPr>
      <w:r w:rsidRPr="00D441D6">
        <w:rPr>
          <w:rFonts w:asciiTheme="minorHAnsi" w:hAnsiTheme="minorHAnsi" w:cstheme="minorHAnsi"/>
        </w:rPr>
        <w:t>Selon la discipline, seront retenues toutes les catégories existantes récompensées par un Challenge (Homme, Femme, Senior,</w:t>
      </w:r>
      <w:r w:rsidR="00F73C57">
        <w:rPr>
          <w:rFonts w:asciiTheme="minorHAnsi" w:hAnsiTheme="minorHAnsi" w:cstheme="minorHAnsi"/>
        </w:rPr>
        <w:t xml:space="preserve"> </w:t>
      </w:r>
      <w:r w:rsidRPr="00D441D6">
        <w:rPr>
          <w:rFonts w:asciiTheme="minorHAnsi" w:hAnsiTheme="minorHAnsi" w:cstheme="minorHAnsi"/>
        </w:rPr>
        <w:t>Vétéran).</w:t>
      </w:r>
    </w:p>
    <w:p w14:paraId="150F77D3" w14:textId="788024D9" w:rsidR="0035413A" w:rsidRPr="0035413A" w:rsidRDefault="0035413A" w:rsidP="0025729A">
      <w:pPr>
        <w:pStyle w:val="NormalWeb"/>
        <w:shd w:val="clear" w:color="auto" w:fill="FFFFFF"/>
        <w:spacing w:before="20" w:beforeAutospacing="0" w:after="20" w:afterAutospacing="0"/>
        <w:rPr>
          <w:rFonts w:asciiTheme="minorHAnsi" w:hAnsiTheme="minorHAnsi" w:cstheme="minorHAnsi"/>
          <w:sz w:val="18"/>
        </w:rPr>
      </w:pPr>
    </w:p>
    <w:p w14:paraId="29B6D60F" w14:textId="77777777" w:rsidR="0035413A" w:rsidRPr="0035413A" w:rsidRDefault="0035413A" w:rsidP="00D441D6">
      <w:pPr>
        <w:overflowPunct/>
        <w:autoSpaceDE/>
        <w:autoSpaceDN/>
        <w:adjustRightInd/>
        <w:spacing w:before="20" w:after="20"/>
        <w:textAlignment w:val="auto"/>
        <w:rPr>
          <w:rFonts w:asciiTheme="minorHAnsi" w:hAnsiTheme="minorHAnsi" w:cstheme="minorHAnsi"/>
          <w:sz w:val="18"/>
          <w:szCs w:val="24"/>
        </w:rPr>
      </w:pPr>
    </w:p>
    <w:p w14:paraId="663EC860" w14:textId="77777777" w:rsidR="0035413A" w:rsidRPr="0035413A" w:rsidRDefault="0035413A" w:rsidP="00D441D6">
      <w:pPr>
        <w:overflowPunct/>
        <w:autoSpaceDE/>
        <w:autoSpaceDN/>
        <w:adjustRightInd/>
        <w:spacing w:before="20" w:after="20"/>
        <w:textAlignment w:val="auto"/>
        <w:rPr>
          <w:rFonts w:asciiTheme="minorHAnsi" w:hAnsiTheme="minorHAnsi" w:cstheme="minorHAnsi"/>
          <w:b/>
          <w:bCs/>
        </w:rPr>
      </w:pPr>
      <w:r w:rsidRPr="0035413A">
        <w:rPr>
          <w:rFonts w:asciiTheme="minorHAnsi" w:hAnsiTheme="minorHAnsi" w:cstheme="minorHAnsi"/>
          <w:b/>
          <w:bCs/>
          <w:u w:val="single"/>
        </w:rPr>
        <w:t>CAHIER DES CHARGES PAR DISCIPLINE (SKI DE FOND)</w:t>
      </w:r>
      <w:r w:rsidRPr="0035413A">
        <w:rPr>
          <w:rFonts w:asciiTheme="minorHAnsi" w:hAnsiTheme="minorHAnsi" w:cstheme="minorHAnsi"/>
          <w:b/>
          <w:bCs/>
        </w:rPr>
        <w:t>:</w:t>
      </w:r>
    </w:p>
    <w:p w14:paraId="1199FD4B" w14:textId="77777777" w:rsidR="0035413A" w:rsidRPr="0035413A" w:rsidRDefault="0035413A" w:rsidP="00D441D6">
      <w:pPr>
        <w:overflowPunct/>
        <w:autoSpaceDE/>
        <w:autoSpaceDN/>
        <w:adjustRightInd/>
        <w:spacing w:before="20" w:after="20"/>
        <w:textAlignment w:val="auto"/>
        <w:rPr>
          <w:rFonts w:asciiTheme="minorHAnsi" w:hAnsiTheme="minorHAnsi" w:cstheme="minorHAnsi"/>
          <w:sz w:val="18"/>
          <w:szCs w:val="24"/>
        </w:rPr>
      </w:pPr>
    </w:p>
    <w:p w14:paraId="0892BD14" w14:textId="77777777" w:rsidR="00F73C57" w:rsidRDefault="0035413A" w:rsidP="00D441D6">
      <w:pPr>
        <w:overflowPunct/>
        <w:autoSpaceDE/>
        <w:autoSpaceDN/>
        <w:adjustRightInd/>
        <w:spacing w:before="20" w:after="20"/>
        <w:textAlignment w:val="auto"/>
        <w:rPr>
          <w:rFonts w:asciiTheme="minorHAnsi" w:hAnsiTheme="minorHAnsi" w:cstheme="minorHAnsi"/>
        </w:rPr>
      </w:pPr>
      <w:r w:rsidRPr="0035413A">
        <w:rPr>
          <w:rFonts w:asciiTheme="minorHAnsi" w:hAnsiTheme="minorHAnsi" w:cstheme="minorHAnsi"/>
        </w:rPr>
        <w:t xml:space="preserve">Date du challenge : </w:t>
      </w:r>
    </w:p>
    <w:p w14:paraId="57A0DE5A" w14:textId="77777777" w:rsidR="00F73C57" w:rsidRDefault="00F73C57" w:rsidP="00D441D6">
      <w:pPr>
        <w:overflowPunct/>
        <w:autoSpaceDE/>
        <w:autoSpaceDN/>
        <w:adjustRightInd/>
        <w:spacing w:before="20" w:after="20"/>
        <w:textAlignment w:val="auto"/>
        <w:rPr>
          <w:rFonts w:asciiTheme="minorHAnsi" w:hAnsiTheme="minorHAnsi" w:cstheme="minorHAnsi"/>
        </w:rPr>
      </w:pPr>
    </w:p>
    <w:p w14:paraId="5B96E7BB" w14:textId="75D507A2" w:rsidR="0035413A" w:rsidRPr="0035413A" w:rsidRDefault="0035413A" w:rsidP="00D441D6">
      <w:pPr>
        <w:overflowPunct/>
        <w:autoSpaceDE/>
        <w:autoSpaceDN/>
        <w:adjustRightInd/>
        <w:spacing w:before="20" w:after="20"/>
        <w:textAlignment w:val="auto"/>
        <w:rPr>
          <w:rFonts w:asciiTheme="minorHAnsi" w:hAnsiTheme="minorHAnsi" w:cstheme="minorHAnsi"/>
        </w:rPr>
      </w:pPr>
      <w:r w:rsidRPr="0035413A">
        <w:rPr>
          <w:rFonts w:asciiTheme="minorHAnsi" w:hAnsiTheme="minorHAnsi" w:cstheme="minorHAnsi"/>
        </w:rPr>
        <w:t xml:space="preserve">Prendre contact au préalable avec le secrétariat de Groupe BPCE Sports pour vérification de la non-concurrence avec un autre challenge. </w:t>
      </w:r>
    </w:p>
    <w:p w14:paraId="4744E7B2" w14:textId="77777777" w:rsidR="0035413A" w:rsidRPr="0035413A" w:rsidRDefault="0035413A" w:rsidP="00D441D6">
      <w:pPr>
        <w:overflowPunct/>
        <w:autoSpaceDE/>
        <w:autoSpaceDN/>
        <w:adjustRightInd/>
        <w:spacing w:before="20" w:after="20"/>
        <w:textAlignment w:val="auto"/>
        <w:rPr>
          <w:rFonts w:asciiTheme="minorHAnsi" w:hAnsiTheme="minorHAnsi" w:cstheme="minorHAnsi"/>
        </w:rPr>
      </w:pPr>
    </w:p>
    <w:p w14:paraId="39796DAF" w14:textId="77777777" w:rsidR="0035413A" w:rsidRPr="0035413A" w:rsidRDefault="0035413A" w:rsidP="00D441D6">
      <w:pPr>
        <w:overflowPunct/>
        <w:autoSpaceDE/>
        <w:autoSpaceDN/>
        <w:adjustRightInd/>
        <w:spacing w:before="20" w:after="20"/>
        <w:textAlignment w:val="auto"/>
        <w:rPr>
          <w:rFonts w:asciiTheme="minorHAnsi" w:hAnsiTheme="minorHAnsi" w:cstheme="minorHAnsi"/>
        </w:rPr>
      </w:pPr>
      <w:r w:rsidRPr="0035413A">
        <w:rPr>
          <w:rFonts w:asciiTheme="minorHAnsi" w:hAnsiTheme="minorHAnsi" w:cstheme="minorHAnsi"/>
        </w:rPr>
        <w:t>Durée : 3 jours</w:t>
      </w:r>
    </w:p>
    <w:p w14:paraId="02719A23" w14:textId="77777777" w:rsidR="0035413A" w:rsidRPr="0035413A" w:rsidRDefault="0035413A" w:rsidP="00D441D6">
      <w:pPr>
        <w:overflowPunct/>
        <w:autoSpaceDE/>
        <w:autoSpaceDN/>
        <w:adjustRightInd/>
        <w:spacing w:before="20" w:after="20"/>
        <w:textAlignment w:val="auto"/>
        <w:rPr>
          <w:rFonts w:asciiTheme="minorHAnsi" w:hAnsiTheme="minorHAnsi" w:cstheme="minorHAnsi"/>
        </w:rPr>
      </w:pPr>
    </w:p>
    <w:p w14:paraId="475840C8" w14:textId="0BE334C2" w:rsidR="0035413A" w:rsidRPr="0035413A" w:rsidRDefault="0035413A" w:rsidP="00D441D6">
      <w:pPr>
        <w:overflowPunct/>
        <w:autoSpaceDE/>
        <w:autoSpaceDN/>
        <w:adjustRightInd/>
        <w:spacing w:before="20" w:after="20"/>
        <w:textAlignment w:val="auto"/>
        <w:rPr>
          <w:rFonts w:asciiTheme="minorHAnsi" w:hAnsiTheme="minorHAnsi" w:cstheme="minorHAnsi"/>
        </w:rPr>
      </w:pPr>
      <w:r w:rsidRPr="0035413A">
        <w:rPr>
          <w:rFonts w:asciiTheme="minorHAnsi" w:hAnsiTheme="minorHAnsi" w:cstheme="minorHAnsi"/>
        </w:rPr>
        <w:t>Dans le respect du déroulement des épreuves, nous préconisons :</w:t>
      </w:r>
      <w:r w:rsidR="00854F08">
        <w:rPr>
          <w:rFonts w:asciiTheme="minorHAnsi" w:hAnsiTheme="minorHAnsi" w:cstheme="minorHAnsi"/>
        </w:rPr>
        <w:t xml:space="preserve"> </w:t>
      </w:r>
      <w:r w:rsidRPr="0035413A">
        <w:rPr>
          <w:rFonts w:asciiTheme="minorHAnsi" w:hAnsiTheme="minorHAnsi" w:cstheme="minorHAnsi"/>
        </w:rPr>
        <w:t>Lundi matin :</w:t>
      </w:r>
      <w:r w:rsidR="0025729A">
        <w:rPr>
          <w:rFonts w:asciiTheme="minorHAnsi" w:hAnsiTheme="minorHAnsi" w:cstheme="minorHAnsi"/>
        </w:rPr>
        <w:t xml:space="preserve"> </w:t>
      </w:r>
      <w:r w:rsidRPr="0035413A">
        <w:rPr>
          <w:rFonts w:asciiTheme="minorHAnsi" w:hAnsiTheme="minorHAnsi" w:cstheme="minorHAnsi"/>
        </w:rPr>
        <w:t>épreuve libre puis relais</w:t>
      </w:r>
    </w:p>
    <w:p w14:paraId="257A2D50" w14:textId="77777777" w:rsidR="0025729A" w:rsidRDefault="0035413A" w:rsidP="00D441D6">
      <w:pPr>
        <w:overflowPunct/>
        <w:autoSpaceDE/>
        <w:autoSpaceDN/>
        <w:adjustRightInd/>
        <w:spacing w:before="20" w:after="20"/>
        <w:textAlignment w:val="auto"/>
        <w:rPr>
          <w:rFonts w:asciiTheme="minorHAnsi" w:hAnsiTheme="minorHAnsi" w:cstheme="minorHAnsi"/>
        </w:rPr>
      </w:pPr>
      <w:r w:rsidRPr="0035413A">
        <w:rPr>
          <w:rFonts w:asciiTheme="minorHAnsi" w:hAnsiTheme="minorHAnsi" w:cstheme="minorHAnsi"/>
        </w:rPr>
        <w:tab/>
      </w:r>
    </w:p>
    <w:p w14:paraId="1FBA0F33" w14:textId="5507C0BE" w:rsidR="0035413A" w:rsidRPr="0035413A" w:rsidRDefault="0035413A" w:rsidP="00D441D6">
      <w:pPr>
        <w:overflowPunct/>
        <w:autoSpaceDE/>
        <w:autoSpaceDN/>
        <w:adjustRightInd/>
        <w:spacing w:before="20" w:after="20"/>
        <w:textAlignment w:val="auto"/>
        <w:rPr>
          <w:rFonts w:asciiTheme="minorHAnsi" w:hAnsiTheme="minorHAnsi" w:cstheme="minorHAnsi"/>
        </w:rPr>
      </w:pPr>
      <w:r w:rsidRPr="0035413A">
        <w:rPr>
          <w:rFonts w:asciiTheme="minorHAnsi" w:hAnsiTheme="minorHAnsi" w:cstheme="minorHAnsi"/>
        </w:rPr>
        <w:t>S’assurer de la possibilité de gérer :</w:t>
      </w:r>
      <w:r w:rsidRPr="0035413A">
        <w:rPr>
          <w:rFonts w:asciiTheme="minorHAnsi" w:hAnsiTheme="minorHAnsi" w:cstheme="minorHAnsi"/>
        </w:rPr>
        <w:tab/>
        <w:t>Résultats individuels,</w:t>
      </w:r>
    </w:p>
    <w:p w14:paraId="3FE5E980" w14:textId="77777777" w:rsidR="0035413A" w:rsidRPr="0035413A" w:rsidRDefault="0035413A" w:rsidP="00D441D6">
      <w:pPr>
        <w:overflowPunct/>
        <w:autoSpaceDE/>
        <w:autoSpaceDN/>
        <w:adjustRightInd/>
        <w:spacing w:before="20" w:after="20"/>
        <w:textAlignment w:val="auto"/>
        <w:rPr>
          <w:rFonts w:asciiTheme="minorHAnsi" w:hAnsiTheme="minorHAnsi" w:cstheme="minorHAnsi"/>
        </w:rPr>
      </w:pPr>
      <w:r w:rsidRPr="0035413A">
        <w:rPr>
          <w:rFonts w:asciiTheme="minorHAnsi" w:hAnsiTheme="minorHAnsi" w:cstheme="minorHAnsi"/>
        </w:rPr>
        <w:tab/>
      </w:r>
      <w:r w:rsidRPr="0035413A">
        <w:rPr>
          <w:rFonts w:asciiTheme="minorHAnsi" w:hAnsiTheme="minorHAnsi" w:cstheme="minorHAnsi"/>
        </w:rPr>
        <w:tab/>
      </w:r>
      <w:r w:rsidRPr="0035413A">
        <w:rPr>
          <w:rFonts w:asciiTheme="minorHAnsi" w:hAnsiTheme="minorHAnsi" w:cstheme="minorHAnsi"/>
        </w:rPr>
        <w:tab/>
      </w:r>
      <w:r w:rsidRPr="0035413A">
        <w:rPr>
          <w:rFonts w:asciiTheme="minorHAnsi" w:hAnsiTheme="minorHAnsi" w:cstheme="minorHAnsi"/>
        </w:rPr>
        <w:tab/>
      </w:r>
      <w:r w:rsidRPr="0035413A">
        <w:rPr>
          <w:rFonts w:asciiTheme="minorHAnsi" w:hAnsiTheme="minorHAnsi" w:cstheme="minorHAnsi"/>
        </w:rPr>
        <w:tab/>
        <w:t>Résultats Challenge,</w:t>
      </w:r>
    </w:p>
    <w:p w14:paraId="723BA266" w14:textId="77777777" w:rsidR="0035413A" w:rsidRDefault="0035413A" w:rsidP="00D441D6">
      <w:pPr>
        <w:overflowPunct/>
        <w:autoSpaceDE/>
        <w:autoSpaceDN/>
        <w:adjustRightInd/>
        <w:spacing w:before="20" w:after="20"/>
        <w:textAlignment w:val="auto"/>
        <w:rPr>
          <w:rFonts w:asciiTheme="minorHAnsi" w:hAnsiTheme="minorHAnsi" w:cstheme="minorHAnsi"/>
        </w:rPr>
      </w:pPr>
      <w:r w:rsidRPr="0035413A">
        <w:rPr>
          <w:rFonts w:asciiTheme="minorHAnsi" w:hAnsiTheme="minorHAnsi" w:cstheme="minorHAnsi"/>
        </w:rPr>
        <w:tab/>
      </w:r>
      <w:r w:rsidRPr="0035413A">
        <w:rPr>
          <w:rFonts w:asciiTheme="minorHAnsi" w:hAnsiTheme="minorHAnsi" w:cstheme="minorHAnsi"/>
        </w:rPr>
        <w:tab/>
      </w:r>
      <w:r w:rsidRPr="0035413A">
        <w:rPr>
          <w:rFonts w:asciiTheme="minorHAnsi" w:hAnsiTheme="minorHAnsi" w:cstheme="minorHAnsi"/>
        </w:rPr>
        <w:tab/>
      </w:r>
      <w:r w:rsidRPr="0035413A">
        <w:rPr>
          <w:rFonts w:asciiTheme="minorHAnsi" w:hAnsiTheme="minorHAnsi" w:cstheme="minorHAnsi"/>
        </w:rPr>
        <w:tab/>
      </w:r>
      <w:r w:rsidRPr="0035413A">
        <w:rPr>
          <w:rFonts w:asciiTheme="minorHAnsi" w:hAnsiTheme="minorHAnsi" w:cstheme="minorHAnsi"/>
        </w:rPr>
        <w:tab/>
        <w:t>Résultat Challenge Entreprise.</w:t>
      </w:r>
    </w:p>
    <w:p w14:paraId="559588CC" w14:textId="77777777" w:rsidR="0025729A" w:rsidRPr="0035413A" w:rsidRDefault="0025729A" w:rsidP="00D441D6">
      <w:pPr>
        <w:overflowPunct/>
        <w:autoSpaceDE/>
        <w:autoSpaceDN/>
        <w:adjustRightInd/>
        <w:spacing w:before="20" w:after="20"/>
        <w:textAlignment w:val="auto"/>
        <w:rPr>
          <w:rFonts w:asciiTheme="minorHAnsi" w:hAnsiTheme="minorHAnsi" w:cstheme="minorHAnsi"/>
        </w:rPr>
      </w:pPr>
    </w:p>
    <w:p w14:paraId="38697D25" w14:textId="14F242AD" w:rsidR="0035413A" w:rsidRPr="0035413A" w:rsidRDefault="0035413A" w:rsidP="00D441D6">
      <w:pPr>
        <w:overflowPunct/>
        <w:autoSpaceDE/>
        <w:autoSpaceDN/>
        <w:adjustRightInd/>
        <w:spacing w:before="20" w:after="20"/>
        <w:textAlignment w:val="auto"/>
        <w:rPr>
          <w:rFonts w:asciiTheme="minorHAnsi" w:hAnsiTheme="minorHAnsi" w:cstheme="minorHAnsi"/>
        </w:rPr>
      </w:pPr>
      <w:r w:rsidRPr="0035413A">
        <w:rPr>
          <w:rFonts w:asciiTheme="minorHAnsi" w:hAnsiTheme="minorHAnsi" w:cstheme="minorHAnsi"/>
        </w:rPr>
        <w:t>Groupe BPCE Sports fournira les dossards au logo du Groupe. Un chèque de caution de 750€ sera demandé à l’organisateur</w:t>
      </w:r>
      <w:r w:rsidR="00582135">
        <w:rPr>
          <w:rFonts w:asciiTheme="minorHAnsi" w:hAnsiTheme="minorHAnsi" w:cstheme="minorHAnsi"/>
        </w:rPr>
        <w:t xml:space="preserve">, il </w:t>
      </w:r>
      <w:r w:rsidRPr="0035413A">
        <w:rPr>
          <w:rFonts w:asciiTheme="minorHAnsi" w:hAnsiTheme="minorHAnsi" w:cstheme="minorHAnsi"/>
        </w:rPr>
        <w:t>sera restitué contre la remise de la totalité des dossards.</w:t>
      </w:r>
    </w:p>
    <w:p w14:paraId="41F2D8C5" w14:textId="77777777" w:rsidR="0035413A" w:rsidRPr="0035413A" w:rsidRDefault="0035413A" w:rsidP="00D441D6">
      <w:pPr>
        <w:overflowPunct/>
        <w:autoSpaceDE/>
        <w:autoSpaceDN/>
        <w:adjustRightInd/>
        <w:spacing w:before="20" w:after="20"/>
        <w:textAlignment w:val="auto"/>
        <w:rPr>
          <w:rFonts w:asciiTheme="minorHAnsi" w:hAnsiTheme="minorHAnsi" w:cstheme="minorHAnsi"/>
        </w:rPr>
      </w:pPr>
    </w:p>
    <w:p w14:paraId="7DFD9418" w14:textId="3597B76F" w:rsidR="0035413A" w:rsidRPr="0035413A" w:rsidRDefault="0035413A" w:rsidP="00D441D6">
      <w:pPr>
        <w:overflowPunct/>
        <w:autoSpaceDE/>
        <w:autoSpaceDN/>
        <w:adjustRightInd/>
        <w:spacing w:before="20" w:after="20"/>
        <w:textAlignment w:val="auto"/>
        <w:rPr>
          <w:rFonts w:asciiTheme="minorHAnsi" w:hAnsiTheme="minorHAnsi" w:cstheme="minorHAnsi"/>
        </w:rPr>
      </w:pPr>
      <w:r w:rsidRPr="0035413A">
        <w:rPr>
          <w:rFonts w:asciiTheme="minorHAnsi" w:hAnsiTheme="minorHAnsi" w:cstheme="minorHAnsi"/>
        </w:rPr>
        <w:t xml:space="preserve">Un balisage sera obligatoirement mis en place sur le circuit pour annoncer le kilométrage restant à parcourir. </w:t>
      </w:r>
    </w:p>
    <w:p w14:paraId="04275F66" w14:textId="77777777" w:rsidR="0035413A" w:rsidRPr="0035413A" w:rsidRDefault="0035413A" w:rsidP="00D441D6">
      <w:pPr>
        <w:overflowPunct/>
        <w:autoSpaceDE/>
        <w:autoSpaceDN/>
        <w:adjustRightInd/>
        <w:spacing w:before="20" w:after="20"/>
        <w:textAlignment w:val="auto"/>
        <w:rPr>
          <w:rFonts w:asciiTheme="minorHAnsi" w:hAnsiTheme="minorHAnsi" w:cstheme="minorHAnsi"/>
        </w:rPr>
      </w:pPr>
    </w:p>
    <w:p w14:paraId="75837723" w14:textId="77777777" w:rsidR="0035413A" w:rsidRPr="0035413A" w:rsidRDefault="0035413A" w:rsidP="00F73C57">
      <w:pPr>
        <w:overflowPunct/>
        <w:autoSpaceDE/>
        <w:autoSpaceDN/>
        <w:adjustRightInd/>
        <w:spacing w:before="20" w:after="20"/>
        <w:jc w:val="both"/>
        <w:textAlignment w:val="auto"/>
        <w:rPr>
          <w:rFonts w:asciiTheme="minorHAnsi" w:hAnsiTheme="minorHAnsi" w:cstheme="minorHAnsi"/>
        </w:rPr>
      </w:pPr>
      <w:r w:rsidRPr="0035413A">
        <w:rPr>
          <w:rFonts w:asciiTheme="minorHAnsi" w:hAnsiTheme="minorHAnsi" w:cstheme="minorHAnsi"/>
          <w:u w:val="single"/>
        </w:rPr>
        <w:t>Trophées par équipe</w:t>
      </w:r>
      <w:r w:rsidRPr="0035413A">
        <w:rPr>
          <w:rFonts w:asciiTheme="minorHAnsi" w:hAnsiTheme="minorHAnsi" w:cstheme="minorHAnsi"/>
        </w:rPr>
        <w:t> : Outre le Challenge Groupe BPCE Sports qui est remis chaque année à l’équipe vainqueur par l’équipe vainqueur l’année précédente, les organisateurs devront au minimum prévoir 1 coupe pour chacune des 3 équipes formant le podium du challenge par équipe.</w:t>
      </w:r>
    </w:p>
    <w:p w14:paraId="13C1A8E5" w14:textId="77777777" w:rsidR="00F02468" w:rsidRPr="004A6420" w:rsidRDefault="00F02468" w:rsidP="00D441D6">
      <w:pPr>
        <w:rPr>
          <w:rFonts w:asciiTheme="minorHAnsi" w:hAnsiTheme="minorHAnsi" w:cstheme="minorHAnsi"/>
          <w:sz w:val="22"/>
          <w:szCs w:val="22"/>
        </w:rPr>
      </w:pPr>
    </w:p>
    <w:sectPr w:rsidR="00F02468" w:rsidRPr="004A6420" w:rsidSect="00E805B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illSans Italic">
    <w:altName w:val="Times New Roman"/>
    <w:panose1 w:val="00000000000000000000"/>
    <w:charset w:val="4D"/>
    <w:family w:val="auto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413A"/>
    <w:rsid w:val="0025729A"/>
    <w:rsid w:val="0035413A"/>
    <w:rsid w:val="00401445"/>
    <w:rsid w:val="004125BE"/>
    <w:rsid w:val="00423B3E"/>
    <w:rsid w:val="004734C0"/>
    <w:rsid w:val="004A6420"/>
    <w:rsid w:val="00546436"/>
    <w:rsid w:val="00582135"/>
    <w:rsid w:val="0078638A"/>
    <w:rsid w:val="00854F08"/>
    <w:rsid w:val="008567EB"/>
    <w:rsid w:val="00921333"/>
    <w:rsid w:val="00B41BE6"/>
    <w:rsid w:val="00CF3F5A"/>
    <w:rsid w:val="00D441D6"/>
    <w:rsid w:val="00D6504A"/>
    <w:rsid w:val="00E805B5"/>
    <w:rsid w:val="00F02468"/>
    <w:rsid w:val="00F73C57"/>
    <w:rsid w:val="00FF52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332C9A"/>
  <w15:chartTrackingRefBased/>
  <w15:docId w15:val="{D52C7CAA-F208-4997-A909-533340CBCC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5413A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0"/>
      <w:sz w:val="20"/>
      <w:szCs w:val="20"/>
      <w:lang w:eastAsia="fr-FR"/>
      <w14:ligatures w14:val="non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CF3F5A"/>
    <w:pPr>
      <w:overflowPunct/>
      <w:autoSpaceDE/>
      <w:autoSpaceDN/>
      <w:adjustRightInd/>
      <w:spacing w:after="160" w:line="259" w:lineRule="auto"/>
      <w:ind w:left="720"/>
      <w:contextualSpacing/>
      <w:textAlignment w:val="auto"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paragraph" w:styleId="NormalWeb">
    <w:name w:val="Normal (Web)"/>
    <w:basedOn w:val="Normal"/>
    <w:uiPriority w:val="99"/>
    <w:unhideWhenUsed/>
    <w:rsid w:val="0035413A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2</Pages>
  <Words>822</Words>
  <Characters>4524</Characters>
  <Application>Microsoft Office Word</Application>
  <DocSecurity>0</DocSecurity>
  <Lines>37</Lines>
  <Paragraphs>10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valerie perriere</dc:creator>
  <cp:keywords/>
  <dc:description/>
  <cp:lastModifiedBy>valerie perriere</cp:lastModifiedBy>
  <cp:revision>11</cp:revision>
  <cp:lastPrinted>2024-01-11T08:25:00Z</cp:lastPrinted>
  <dcterms:created xsi:type="dcterms:W3CDTF">2024-01-11T07:23:00Z</dcterms:created>
  <dcterms:modified xsi:type="dcterms:W3CDTF">2024-01-11T15:20:00Z</dcterms:modified>
</cp:coreProperties>
</file>